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STORIA </w:t>
            </w:r>
            <w:r w:rsidR="00E731A4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E731A4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Linea del tempo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E731A4" w:rsidRDefault="00FE0F92" w:rsidP="00E731A4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E731A4" w:rsidRPr="00E731A4">
              <w:rPr>
                <w:rFonts w:ascii="Calibri" w:hAnsi="Calibri" w:cs="Calibri"/>
                <w:bCs/>
              </w:rPr>
              <w:t>Conoscere il sistema di misura occidentale del tempo storico (avanti Cristo – dopo</w:t>
            </w:r>
            <w:r w:rsidR="00E731A4">
              <w:rPr>
                <w:rFonts w:ascii="Calibri" w:hAnsi="Calibri" w:cs="Calibri"/>
                <w:bCs/>
              </w:rPr>
              <w:t xml:space="preserve"> </w:t>
            </w:r>
            <w:r w:rsidR="00E731A4" w:rsidRPr="00E731A4">
              <w:rPr>
                <w:rFonts w:ascii="Calibri" w:hAnsi="Calibri" w:cs="Calibri"/>
                <w:bCs/>
              </w:rPr>
              <w:t>Cristo) e usare la linea del tempo per organizzare le conoscenze e individuare</w:t>
            </w:r>
            <w:r w:rsidR="00E731A4">
              <w:rPr>
                <w:rFonts w:ascii="Calibri" w:hAnsi="Calibri" w:cs="Calibri"/>
                <w:bCs/>
              </w:rPr>
              <w:t xml:space="preserve"> </w:t>
            </w:r>
            <w:r w:rsidR="00E731A4" w:rsidRPr="00E731A4">
              <w:rPr>
                <w:rFonts w:ascii="Calibri" w:hAnsi="Calibri" w:cs="Calibri"/>
                <w:bCs/>
              </w:rPr>
              <w:t>successioni, contemporaneità e durata</w:t>
            </w:r>
            <w:r w:rsidR="00F10D32" w:rsidRPr="00E731A4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D023FB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D023FB" w:rsidRPr="00C30ACA" w:rsidRDefault="00D023FB" w:rsidP="00D023FB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D023FB" w:rsidRPr="00C30ACA" w:rsidRDefault="00D023FB" w:rsidP="00D023F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D023FB" w:rsidRPr="00C30ACA" w:rsidRDefault="00D023FB" w:rsidP="00D023F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D023FB" w:rsidRPr="00C30ACA" w:rsidRDefault="00D023FB" w:rsidP="00D023F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D023FB" w:rsidRPr="00C30ACA" w:rsidRDefault="00D023FB" w:rsidP="00D023F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D023FB" w:rsidRPr="00C30ACA" w:rsidRDefault="00D023FB" w:rsidP="00D023F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D023FB" w:rsidRPr="00C30ACA" w:rsidRDefault="00D023FB" w:rsidP="00D023F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D023FB" w:rsidRPr="003A4225" w:rsidTr="00E731A4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D023FB" w:rsidRPr="00E731A4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 xml:space="preserve">Comprendere e utilizzare la misura del tempo storico. </w:t>
            </w:r>
          </w:p>
          <w:p w:rsidR="00D023FB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>Collocare e confrontare le civiltà studiate attraverso linee del tempo e cronologie; analizzare durata, contemporaneità e successione degli eventi e delle civiltà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  <w:r w:rsidRPr="00E731A4">
              <w:rPr>
                <w:rFonts w:ascii="Calibri" w:eastAsia="Times New Roman" w:hAnsi="Calibri" w:cs="Calibri"/>
                <w:lang w:eastAsia="it-IT"/>
              </w:rPr>
              <w:t xml:space="preserve"> </w:t>
            </w:r>
          </w:p>
          <w:p w:rsidR="00D023FB" w:rsidRPr="00E731A4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R</w:t>
            </w:r>
            <w:r w:rsidRPr="00E731A4">
              <w:rPr>
                <w:rFonts w:ascii="Calibri" w:eastAsia="Times New Roman" w:hAnsi="Calibri" w:cs="Calibri"/>
                <w:lang w:eastAsia="it-IT"/>
              </w:rPr>
              <w:t xml:space="preserve">iflettere sugli aspetti caratterizzanti </w:t>
            </w:r>
            <w:r>
              <w:rPr>
                <w:rFonts w:ascii="Calibri" w:eastAsia="Times New Roman" w:hAnsi="Calibri" w:cs="Calibri"/>
                <w:lang w:eastAsia="it-IT"/>
              </w:rPr>
              <w:t>le</w:t>
            </w:r>
            <w:r w:rsidRPr="00E731A4">
              <w:rPr>
                <w:rFonts w:ascii="Calibri" w:eastAsia="Times New Roman" w:hAnsi="Calibri" w:cs="Calibri"/>
                <w:lang w:eastAsia="it-IT"/>
              </w:rPr>
              <w:t xml:space="preserve"> società del passato in relazione al presente.</w:t>
            </w:r>
          </w:p>
        </w:tc>
        <w:tc>
          <w:tcPr>
            <w:tcW w:w="2142" w:type="dxa"/>
          </w:tcPr>
          <w:p w:rsidR="00D023FB" w:rsidRPr="00E731A4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>Esamina e interpreta con autonomia le relazioni tra le civiltà, collegando le conoscenze storiche in modo critico e consapevole.</w:t>
            </w:r>
          </w:p>
        </w:tc>
        <w:tc>
          <w:tcPr>
            <w:tcW w:w="2048" w:type="dxa"/>
          </w:tcPr>
          <w:p w:rsidR="00D023FB" w:rsidRPr="00E731A4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>Approfondisce le relazioni tra civiltà, evidenziando successioni, interazioni e caratteristiche distintive con riferimenti al presente.</w:t>
            </w:r>
          </w:p>
        </w:tc>
        <w:tc>
          <w:tcPr>
            <w:tcW w:w="2083" w:type="dxa"/>
          </w:tcPr>
          <w:p w:rsidR="00D023FB" w:rsidRPr="00E731A4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>Analizza e confronta la durata e la contemporaneità delle civiltà, rappresentandole in modo chiaro su linee del tempo e cronologie.</w:t>
            </w:r>
          </w:p>
        </w:tc>
        <w:tc>
          <w:tcPr>
            <w:tcW w:w="2170" w:type="dxa"/>
          </w:tcPr>
          <w:p w:rsidR="00D023FB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 xml:space="preserve">Organizza e rappresenta le civiltà </w:t>
            </w:r>
            <w:r>
              <w:rPr>
                <w:rFonts w:ascii="Calibri" w:eastAsia="Times New Roman" w:hAnsi="Calibri" w:cs="Calibri"/>
                <w:lang w:eastAsia="it-IT"/>
              </w:rPr>
              <w:t>sulla linea</w:t>
            </w:r>
            <w:r w:rsidRPr="00E731A4">
              <w:rPr>
                <w:rFonts w:ascii="Calibri" w:eastAsia="Times New Roman" w:hAnsi="Calibri" w:cs="Calibri"/>
                <w:lang w:eastAsia="it-IT"/>
              </w:rPr>
              <w:t xml:space="preserve"> del tempo, confrontandone durata e successione.</w:t>
            </w:r>
          </w:p>
          <w:p w:rsidR="00D023FB" w:rsidRPr="00E731A4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>Individua elementi di continuità e cambiamento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nel confronto fra civiltà</w:t>
            </w:r>
            <w:r w:rsidRPr="00E731A4"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10" w:type="dxa"/>
          </w:tcPr>
          <w:p w:rsidR="00D023FB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 xml:space="preserve">Utilizza la misura del tempo e colloca le principali civiltà su una linea temporale. </w:t>
            </w:r>
          </w:p>
          <w:p w:rsidR="00D023FB" w:rsidRPr="00E731A4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>Confronta alcune civiltà su aspetti essenziali.</w:t>
            </w:r>
          </w:p>
        </w:tc>
        <w:tc>
          <w:tcPr>
            <w:tcW w:w="2110" w:type="dxa"/>
          </w:tcPr>
          <w:p w:rsidR="00D023FB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>Riconosce le unità di misura del tempo e colloca alcuni eventi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sulla linea del tempo</w:t>
            </w:r>
            <w:r w:rsidRPr="00E731A4">
              <w:rPr>
                <w:rFonts w:ascii="Calibri" w:eastAsia="Times New Roman" w:hAnsi="Calibri" w:cs="Calibri"/>
                <w:lang w:eastAsia="it-IT"/>
              </w:rPr>
              <w:t xml:space="preserve"> con supporto. </w:t>
            </w:r>
          </w:p>
          <w:p w:rsidR="00D023FB" w:rsidRPr="00E731A4" w:rsidRDefault="00D023FB" w:rsidP="00D023F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E731A4">
              <w:rPr>
                <w:rFonts w:ascii="Calibri" w:eastAsia="Times New Roman" w:hAnsi="Calibri" w:cs="Calibri"/>
                <w:lang w:eastAsia="it-IT"/>
              </w:rPr>
              <w:t>Inizia a osservare somiglianze e differenze tra le civiltà.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033A" w:rsidRDefault="00A2033A" w:rsidP="00F1682F">
      <w:pPr>
        <w:spacing w:after="0" w:line="240" w:lineRule="auto"/>
      </w:pPr>
      <w:r>
        <w:separator/>
      </w:r>
    </w:p>
  </w:endnote>
  <w:endnote w:type="continuationSeparator" w:id="0">
    <w:p w:rsidR="00A2033A" w:rsidRDefault="00A2033A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033A" w:rsidRDefault="00A2033A" w:rsidP="00F1682F">
      <w:pPr>
        <w:spacing w:after="0" w:line="240" w:lineRule="auto"/>
      </w:pPr>
      <w:r>
        <w:separator/>
      </w:r>
    </w:p>
  </w:footnote>
  <w:footnote w:type="continuationSeparator" w:id="0">
    <w:p w:rsidR="00A2033A" w:rsidRDefault="00A2033A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551B0"/>
    <w:rsid w:val="000A3346"/>
    <w:rsid w:val="000E7971"/>
    <w:rsid w:val="000F5572"/>
    <w:rsid w:val="0014713F"/>
    <w:rsid w:val="001C7DCB"/>
    <w:rsid w:val="001D1256"/>
    <w:rsid w:val="001E73DE"/>
    <w:rsid w:val="001F680C"/>
    <w:rsid w:val="0026696C"/>
    <w:rsid w:val="002E043A"/>
    <w:rsid w:val="002F3ED7"/>
    <w:rsid w:val="0036225D"/>
    <w:rsid w:val="0039457C"/>
    <w:rsid w:val="003A4225"/>
    <w:rsid w:val="003D55F8"/>
    <w:rsid w:val="00407BD7"/>
    <w:rsid w:val="00426154"/>
    <w:rsid w:val="00443010"/>
    <w:rsid w:val="00466153"/>
    <w:rsid w:val="004A731F"/>
    <w:rsid w:val="004D7CDC"/>
    <w:rsid w:val="005331C0"/>
    <w:rsid w:val="00601CC9"/>
    <w:rsid w:val="00646778"/>
    <w:rsid w:val="00660811"/>
    <w:rsid w:val="0068101E"/>
    <w:rsid w:val="006B2260"/>
    <w:rsid w:val="00734EC6"/>
    <w:rsid w:val="0077044D"/>
    <w:rsid w:val="0079239A"/>
    <w:rsid w:val="007F193E"/>
    <w:rsid w:val="007F7523"/>
    <w:rsid w:val="00831845"/>
    <w:rsid w:val="008864EB"/>
    <w:rsid w:val="008B284F"/>
    <w:rsid w:val="008F144F"/>
    <w:rsid w:val="00902FFA"/>
    <w:rsid w:val="00931D9F"/>
    <w:rsid w:val="00981A60"/>
    <w:rsid w:val="00983A7F"/>
    <w:rsid w:val="009B4EF4"/>
    <w:rsid w:val="009C29A2"/>
    <w:rsid w:val="009F7360"/>
    <w:rsid w:val="00A11852"/>
    <w:rsid w:val="00A2033A"/>
    <w:rsid w:val="00A52EB3"/>
    <w:rsid w:val="00AD00DF"/>
    <w:rsid w:val="00AD407D"/>
    <w:rsid w:val="00B827D6"/>
    <w:rsid w:val="00B906BB"/>
    <w:rsid w:val="00BA3E1A"/>
    <w:rsid w:val="00BB3926"/>
    <w:rsid w:val="00BC4237"/>
    <w:rsid w:val="00BD51B3"/>
    <w:rsid w:val="00C30ACA"/>
    <w:rsid w:val="00C4791A"/>
    <w:rsid w:val="00CB3C11"/>
    <w:rsid w:val="00D023FB"/>
    <w:rsid w:val="00D05D42"/>
    <w:rsid w:val="00D1741F"/>
    <w:rsid w:val="00D52D0B"/>
    <w:rsid w:val="00DA5FA9"/>
    <w:rsid w:val="00DF39E5"/>
    <w:rsid w:val="00E731A4"/>
    <w:rsid w:val="00F10D32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2025-02-03T11:57:00Z</dcterms:created>
  <dcterms:modified xsi:type="dcterms:W3CDTF">2025-02-03T11:57:00Z</dcterms:modified>
</cp:coreProperties>
</file>