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263"/>
        <w:gridCol w:w="2268"/>
        <w:gridCol w:w="1985"/>
        <w:gridCol w:w="2268"/>
        <w:gridCol w:w="2126"/>
        <w:gridCol w:w="1985"/>
        <w:gridCol w:w="1806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D87BC4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451B9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Logica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451B9A" w:rsidRDefault="00FE0F92" w:rsidP="00E360F7">
            <w:pPr>
              <w:spacing w:after="0" w:line="240" w:lineRule="auto"/>
              <w:rPr>
                <w:rFonts w:cstheme="minorHAnsi"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451B9A" w:rsidRPr="00EA4026">
              <w:rPr>
                <w:rFonts w:cstheme="minorHAnsi"/>
              </w:rPr>
              <w:t>Rappresentare relazioni e dati e, in situazioni significative, utilizzare le rappresentazioni per ricavare informazioni, formulare giudizi e prendere decisioni</w:t>
            </w:r>
            <w:r w:rsidR="008C3460" w:rsidRPr="007948CF">
              <w:t xml:space="preserve">. </w:t>
            </w:r>
            <w:r w:rsidR="005A4DFA" w:rsidRPr="0087098B">
              <w:t xml:space="preserve"> </w:t>
            </w:r>
          </w:p>
        </w:tc>
      </w:tr>
      <w:tr w:rsidR="00F1682F" w:rsidRPr="003A4225" w:rsidTr="00451B9A">
        <w:trPr>
          <w:trHeight w:val="453"/>
          <w:tblHeader/>
        </w:trPr>
        <w:tc>
          <w:tcPr>
            <w:tcW w:w="2263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438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451B9A">
        <w:trPr>
          <w:trHeight w:val="144"/>
          <w:tblHeader/>
        </w:trPr>
        <w:tc>
          <w:tcPr>
            <w:tcW w:w="2263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180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451B9A">
        <w:trPr>
          <w:trHeight w:val="2381"/>
        </w:trPr>
        <w:tc>
          <w:tcPr>
            <w:tcW w:w="2263" w:type="dxa"/>
            <w:shd w:val="clear" w:color="auto" w:fill="E2EFD9" w:themeFill="accent6" w:themeFillTint="33"/>
          </w:tcPr>
          <w:p w:rsidR="00451B9A" w:rsidRPr="00EA4026" w:rsidRDefault="00451B9A" w:rsidP="00451B9A">
            <w:pPr>
              <w:spacing w:after="0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 xml:space="preserve">Comprendere gli enunciati logici semplici e il loro valore di verità, nella logica binaria del vero/falso. </w:t>
            </w:r>
          </w:p>
          <w:p w:rsidR="00451B9A" w:rsidRPr="00EA4026" w:rsidRDefault="00451B9A" w:rsidP="00451B9A">
            <w:pPr>
              <w:spacing w:after="0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>Comprendere enunciati logici complessi attraverso connettivi logici</w:t>
            </w:r>
            <w:r>
              <w:rPr>
                <w:rFonts w:cstheme="minorHAnsi"/>
              </w:rPr>
              <w:t xml:space="preserve">: </w:t>
            </w:r>
            <w:r w:rsidRPr="00EA4026">
              <w:rPr>
                <w:rFonts w:cstheme="minorHAnsi"/>
              </w:rPr>
              <w:t>non, e, o, o…o.</w:t>
            </w:r>
          </w:p>
          <w:p w:rsidR="00451B9A" w:rsidRPr="00EA4026" w:rsidRDefault="00451B9A" w:rsidP="00451B9A">
            <w:pPr>
              <w:spacing w:after="0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 xml:space="preserve">Usare i connettivi logici per fare classificazioni, operare scelte, ricercare informazioni attraverso i motori di ricerca. </w:t>
            </w:r>
          </w:p>
          <w:p w:rsidR="006E32C7" w:rsidRPr="00451B9A" w:rsidRDefault="00451B9A" w:rsidP="00D87BC4">
            <w:pPr>
              <w:spacing w:after="0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>Conoscere la struttura delle informazioni informatiche e digitali attraverso l’uso del linguaggio binario.</w:t>
            </w:r>
          </w:p>
        </w:tc>
        <w:tc>
          <w:tcPr>
            <w:tcW w:w="2268" w:type="dxa"/>
          </w:tcPr>
          <w:p w:rsidR="006E32C7" w:rsidRPr="00D87BC4" w:rsidRDefault="00451B9A" w:rsidP="00D87BC4">
            <w:pPr>
              <w:spacing w:afterLines="160" w:after="384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>Comprende con sicurezza gli enunciati logici semplici e complessi, individuando correttamente il loro valore di verità; usa con padronanza i connettivi logici per classificare, operare scelte e ricercare informazioni in modo efficace; conosce in modo approfondito la struttura delle informazioni informatiche e digitali, applicando con sicurezza il linguaggio binario in situazioni anche complesse e non proposte in precedenza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</w:tcPr>
          <w:p w:rsidR="006E32C7" w:rsidRPr="00D87BC4" w:rsidRDefault="00451B9A" w:rsidP="00DA4961">
            <w:pPr>
              <w:spacing w:after="0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>Comprende correttamente gli enunciati logici semplici e complessi, riconoscendo il loro valore di verità; applica in modo efficace i connettivi logici per classificare, operare scelte e ricercare informazioni; conosce la struttura delle informazioni digitali e utilizza il linguaggio binario in contesti anche complessi.</w:t>
            </w:r>
          </w:p>
        </w:tc>
        <w:tc>
          <w:tcPr>
            <w:tcW w:w="2268" w:type="dxa"/>
          </w:tcPr>
          <w:p w:rsidR="006E32C7" w:rsidRPr="00D87BC4" w:rsidRDefault="00451B9A" w:rsidP="008C3460">
            <w:pPr>
              <w:spacing w:afterLines="160" w:after="384" w:line="240" w:lineRule="auto"/>
              <w:rPr>
                <w:rFonts w:cstheme="minorHAnsi"/>
              </w:rPr>
            </w:pPr>
            <w:r w:rsidRPr="00EA4026">
              <w:rPr>
                <w:rFonts w:cstheme="minorHAnsi"/>
              </w:rPr>
              <w:t xml:space="preserve">Comprende correttamente gli enunciati logici semplici riconoscendo in autonomia il loro valore di verità, mentre ha qualche esitazione nella comprensione degli enunciati complessi; utilizza i connettivi logici in modo adeguato </w:t>
            </w:r>
            <w:proofErr w:type="gramStart"/>
            <w:r w:rsidRPr="00EA4026">
              <w:rPr>
                <w:rFonts w:cstheme="minorHAnsi"/>
              </w:rPr>
              <w:t>per</w:t>
            </w:r>
            <w:proofErr w:type="gramEnd"/>
            <w:r w:rsidRPr="00EA4026">
              <w:rPr>
                <w:rFonts w:cstheme="minorHAnsi"/>
              </w:rPr>
              <w:t xml:space="preserve"> classificare, operare scelte e ricercare informazioni attraverso i motori di ricerca; conosce la struttura delle informazioni digitali e applica il linguaggio binario in</w:t>
            </w:r>
            <w:r>
              <w:rPr>
                <w:rFonts w:cstheme="minorHAnsi"/>
              </w:rPr>
              <w:t xml:space="preserve"> situazioni già proposte</w:t>
            </w:r>
            <w:r w:rsidRPr="00EA4026">
              <w:rPr>
                <w:rFonts w:cstheme="minorHAnsi"/>
              </w:rPr>
              <w:t>.</w:t>
            </w:r>
          </w:p>
        </w:tc>
        <w:tc>
          <w:tcPr>
            <w:tcW w:w="2126" w:type="dxa"/>
          </w:tcPr>
          <w:p w:rsidR="006E32C7" w:rsidRPr="00451B9A" w:rsidRDefault="00451B9A" w:rsidP="00E360F7">
            <w:pPr>
              <w:spacing w:after="0" w:line="240" w:lineRule="auto"/>
            </w:pPr>
            <w:r w:rsidRPr="00EA4026">
              <w:rPr>
                <w:rFonts w:cstheme="minorHAnsi"/>
              </w:rPr>
              <w:t>Comprende gli enunciati logici semplici riconoscendo autonomamente il valore di verità, mentre incontra qualche difficoltà con quelli complessi; utilizza i connettivi logici per classificare, operare scelte e ricercare informazioni in parziale autonomia; ha una conoscenza di base della struttura delle informazioni digitali e</w:t>
            </w:r>
            <w:r w:rsidRPr="00EA4026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</w:t>
            </w:r>
            <w:r w:rsidRPr="00EA4026">
              <w:rPr>
                <w:rFonts w:cstheme="minorHAnsi"/>
              </w:rPr>
              <w:t xml:space="preserve">sperimenta l’uso del linguaggio binario in contesti semplici. </w:t>
            </w:r>
          </w:p>
        </w:tc>
        <w:tc>
          <w:tcPr>
            <w:tcW w:w="1985" w:type="dxa"/>
          </w:tcPr>
          <w:p w:rsidR="006E32C7" w:rsidRPr="003B3DE3" w:rsidRDefault="00451B9A" w:rsidP="00E360F7">
            <w:pPr>
              <w:spacing w:after="0" w:line="240" w:lineRule="auto"/>
            </w:pPr>
            <w:r w:rsidRPr="00EA4026">
              <w:rPr>
                <w:rFonts w:cstheme="minorHAnsi"/>
              </w:rPr>
              <w:t>Riconosce gli enunciati logici semplici e il loro valore di verità in contesti già affrontati in precedenza; utilizza i connettivi logici con il supporto dell’insegnante per classificare, operare scelte, ricercare informazioni; ha una conoscenza iniziale della struttura delle informazioni digitali e si approccia al linguaggio binario in contesti molto semplici.</w:t>
            </w:r>
          </w:p>
        </w:tc>
        <w:tc>
          <w:tcPr>
            <w:tcW w:w="1806" w:type="dxa"/>
          </w:tcPr>
          <w:p w:rsidR="006E32C7" w:rsidRPr="00891AFF" w:rsidRDefault="00451B9A" w:rsidP="00D87BC4">
            <w:pPr>
              <w:spacing w:afterLines="160" w:after="384" w:line="240" w:lineRule="auto"/>
            </w:pPr>
            <w:r w:rsidRPr="00EA4026">
              <w:rPr>
                <w:rFonts w:cstheme="minorHAnsi"/>
              </w:rPr>
              <w:t>Sta sviluppando la comprensione degli enunciati logici e del loro valore di verità; utilizza i connettivi logici con difficoltà, anche con il supporto dell’insegnante; sta acquisendo familiarità con la struttura delle informazioni digitali e il linguaggio binario, avvalendosi della guida dell’insegnante.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1FEA" w:rsidRDefault="00AA1FEA" w:rsidP="00F1682F">
      <w:pPr>
        <w:spacing w:after="0" w:line="240" w:lineRule="auto"/>
      </w:pPr>
      <w:r>
        <w:separator/>
      </w:r>
    </w:p>
  </w:endnote>
  <w:endnote w:type="continuationSeparator" w:id="0">
    <w:p w:rsidR="00AA1FEA" w:rsidRDefault="00AA1FEA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1FEA" w:rsidRDefault="00AA1FEA" w:rsidP="00F1682F">
      <w:pPr>
        <w:spacing w:after="0" w:line="240" w:lineRule="auto"/>
      </w:pPr>
      <w:r>
        <w:separator/>
      </w:r>
    </w:p>
  </w:footnote>
  <w:footnote w:type="continuationSeparator" w:id="0">
    <w:p w:rsidR="00AA1FEA" w:rsidRDefault="00AA1FEA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46E64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51B9A"/>
    <w:rsid w:val="00464449"/>
    <w:rsid w:val="004B123D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C3460"/>
    <w:rsid w:val="008D7443"/>
    <w:rsid w:val="008F144F"/>
    <w:rsid w:val="008F7670"/>
    <w:rsid w:val="00902FFA"/>
    <w:rsid w:val="00991187"/>
    <w:rsid w:val="00995097"/>
    <w:rsid w:val="009C29A2"/>
    <w:rsid w:val="009D2F82"/>
    <w:rsid w:val="00A11852"/>
    <w:rsid w:val="00A52EB3"/>
    <w:rsid w:val="00AA1FEA"/>
    <w:rsid w:val="00B02CA1"/>
    <w:rsid w:val="00B90199"/>
    <w:rsid w:val="00BC4237"/>
    <w:rsid w:val="00BD68CA"/>
    <w:rsid w:val="00BE4AA4"/>
    <w:rsid w:val="00BF7A23"/>
    <w:rsid w:val="00C35E40"/>
    <w:rsid w:val="00C55EEA"/>
    <w:rsid w:val="00C838E1"/>
    <w:rsid w:val="00CB670D"/>
    <w:rsid w:val="00CF44F9"/>
    <w:rsid w:val="00D0401E"/>
    <w:rsid w:val="00D45505"/>
    <w:rsid w:val="00D64729"/>
    <w:rsid w:val="00D87BC4"/>
    <w:rsid w:val="00DA4961"/>
    <w:rsid w:val="00DA5FA9"/>
    <w:rsid w:val="00DC446F"/>
    <w:rsid w:val="00E360F7"/>
    <w:rsid w:val="00EA142D"/>
    <w:rsid w:val="00F1682F"/>
    <w:rsid w:val="00F22D6C"/>
    <w:rsid w:val="00F22F99"/>
    <w:rsid w:val="00F539E9"/>
    <w:rsid w:val="00F95D5D"/>
    <w:rsid w:val="00FB1756"/>
    <w:rsid w:val="00FD5613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377C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2025-02-04T15:51:00Z</dcterms:created>
  <dcterms:modified xsi:type="dcterms:W3CDTF">2025-02-04T15:57:00Z</dcterms:modified>
</cp:coreProperties>
</file>