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038"/>
        <w:gridCol w:w="2142"/>
        <w:gridCol w:w="2048"/>
        <w:gridCol w:w="2083"/>
        <w:gridCol w:w="2170"/>
        <w:gridCol w:w="2110"/>
        <w:gridCol w:w="2110"/>
      </w:tblGrid>
      <w:tr w:rsidR="001D1256" w:rsidRPr="003A4225" w:rsidTr="002C3311">
        <w:trPr>
          <w:trHeight w:val="453"/>
          <w:tblHeader/>
        </w:trPr>
        <w:tc>
          <w:tcPr>
            <w:tcW w:w="14701" w:type="dxa"/>
            <w:gridSpan w:val="7"/>
            <w:shd w:val="clear" w:color="auto" w:fill="A8D08D" w:themeFill="accent6" w:themeFillTint="99"/>
            <w:vAlign w:val="center"/>
          </w:tcPr>
          <w:p w:rsidR="001D1256" w:rsidRPr="003A4225" w:rsidRDefault="002C3311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MATEMATICA </w:t>
            </w:r>
            <w:r w:rsidR="00D87BC4">
              <w:rPr>
                <w:rFonts w:ascii="Calibri" w:hAnsi="Calibri" w:cs="Calibri"/>
                <w:b/>
                <w:bCs/>
                <w:sz w:val="28"/>
                <w:szCs w:val="28"/>
              </w:rPr>
              <w:t>5</w:t>
            </w:r>
          </w:p>
          <w:p w:rsidR="001D1256" w:rsidRPr="003A4225" w:rsidRDefault="00D87BC4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Divisioni</w:t>
            </w:r>
          </w:p>
        </w:tc>
      </w:tr>
      <w:tr w:rsidR="001D1256" w:rsidRPr="003A4225" w:rsidTr="00891AFF">
        <w:trPr>
          <w:trHeight w:val="340"/>
          <w:tblHeader/>
        </w:trPr>
        <w:tc>
          <w:tcPr>
            <w:tcW w:w="14701" w:type="dxa"/>
            <w:gridSpan w:val="7"/>
            <w:shd w:val="clear" w:color="auto" w:fill="auto"/>
          </w:tcPr>
          <w:p w:rsidR="005A4DFA" w:rsidRPr="00DA4961" w:rsidRDefault="00FE0F92" w:rsidP="00E360F7">
            <w:pPr>
              <w:spacing w:after="0" w:line="240" w:lineRule="auto"/>
            </w:pPr>
            <w:r w:rsidRPr="003A4225">
              <w:rPr>
                <w:rFonts w:ascii="Calibri" w:hAnsi="Calibri" w:cs="Calibri"/>
                <w:b/>
                <w:bCs/>
              </w:rPr>
              <w:t>OBIETTIVO</w:t>
            </w:r>
            <w:r w:rsidR="001D1256" w:rsidRPr="003A4225">
              <w:rPr>
                <w:rFonts w:ascii="Calibri" w:hAnsi="Calibri" w:cs="Calibri"/>
                <w:b/>
                <w:bCs/>
              </w:rPr>
              <w:t xml:space="preserve"> • </w:t>
            </w:r>
            <w:r w:rsidR="00D87BC4" w:rsidRPr="00F32F48">
              <w:rPr>
                <w:rFonts w:cstheme="minorHAnsi"/>
              </w:rPr>
              <w:t>Eseguire la divisione con resto tra numeri naturali; individuare multipli e divisori di un numero</w:t>
            </w:r>
            <w:r w:rsidR="008C3460" w:rsidRPr="007948CF">
              <w:t xml:space="preserve">. </w:t>
            </w:r>
            <w:r w:rsidR="005A4DFA" w:rsidRPr="0087098B">
              <w:t xml:space="preserve"> </w:t>
            </w:r>
          </w:p>
        </w:tc>
      </w:tr>
      <w:tr w:rsidR="00F1682F" w:rsidRPr="003A4225" w:rsidTr="002C3311">
        <w:trPr>
          <w:trHeight w:val="453"/>
          <w:tblHeader/>
        </w:trPr>
        <w:tc>
          <w:tcPr>
            <w:tcW w:w="2038" w:type="dxa"/>
            <w:vMerge w:val="restart"/>
            <w:shd w:val="clear" w:color="auto" w:fill="A8D08D" w:themeFill="accent6" w:themeFillTint="99"/>
            <w:vAlign w:val="center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663" w:type="dxa"/>
            <w:gridSpan w:val="6"/>
            <w:shd w:val="clear" w:color="auto" w:fill="A8D08D" w:themeFill="accent6" w:themeFillTint="99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8A5787" w:rsidRPr="003A4225" w:rsidTr="002C3311">
        <w:trPr>
          <w:trHeight w:val="144"/>
          <w:tblHeader/>
        </w:trPr>
        <w:tc>
          <w:tcPr>
            <w:tcW w:w="2038" w:type="dxa"/>
            <w:vMerge/>
            <w:shd w:val="clear" w:color="auto" w:fill="A8D08D" w:themeFill="accent6" w:themeFillTint="99"/>
          </w:tcPr>
          <w:p w:rsidR="00F1682F" w:rsidRPr="003A4225" w:rsidRDefault="00F1682F" w:rsidP="00702E69">
            <w:pPr>
              <w:rPr>
                <w:rFonts w:ascii="Calibri" w:hAnsi="Calibri" w:cs="Calibri"/>
              </w:rPr>
            </w:pPr>
          </w:p>
        </w:tc>
        <w:tc>
          <w:tcPr>
            <w:tcW w:w="2142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 xml:space="preserve">Ottimo </w:t>
            </w:r>
          </w:p>
        </w:tc>
        <w:tc>
          <w:tcPr>
            <w:tcW w:w="2048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083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70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110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 xml:space="preserve">Sufficiente </w:t>
            </w:r>
          </w:p>
        </w:tc>
        <w:tc>
          <w:tcPr>
            <w:tcW w:w="2110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6E32C7" w:rsidRPr="003A4225" w:rsidTr="00E360F7">
        <w:trPr>
          <w:trHeight w:val="2381"/>
        </w:trPr>
        <w:tc>
          <w:tcPr>
            <w:tcW w:w="2038" w:type="dxa"/>
            <w:shd w:val="clear" w:color="auto" w:fill="E2EFD9" w:themeFill="accent6" w:themeFillTint="33"/>
          </w:tcPr>
          <w:p w:rsidR="00D87BC4" w:rsidRPr="00F32F48" w:rsidRDefault="00D87BC4" w:rsidP="00D87BC4">
            <w:pPr>
              <w:spacing w:after="0" w:line="240" w:lineRule="auto"/>
              <w:rPr>
                <w:rFonts w:cstheme="minorHAnsi"/>
              </w:rPr>
            </w:pPr>
            <w:r w:rsidRPr="00F32F48">
              <w:rPr>
                <w:rFonts w:cstheme="minorHAnsi"/>
              </w:rPr>
              <w:t>Conoscere con sicurezza la nomenclatura dei termini della divisione (dividendo, divisore, quoto, quoziente, resto).</w:t>
            </w:r>
          </w:p>
          <w:p w:rsidR="00D87BC4" w:rsidRPr="00F32F48" w:rsidRDefault="00D87BC4" w:rsidP="00D87BC4">
            <w:pPr>
              <w:spacing w:after="0" w:line="240" w:lineRule="auto"/>
              <w:rPr>
                <w:rFonts w:cstheme="minorHAnsi"/>
              </w:rPr>
            </w:pPr>
            <w:r w:rsidRPr="00F32F48">
              <w:rPr>
                <w:rFonts w:cstheme="minorHAnsi"/>
              </w:rPr>
              <w:t>Applicare l’algoritmo risolutivo della divisione in riga e in colonna e della relativa prova.</w:t>
            </w:r>
          </w:p>
          <w:p w:rsidR="00D87BC4" w:rsidRPr="00F32F48" w:rsidRDefault="00D87BC4" w:rsidP="00D87BC4">
            <w:pPr>
              <w:spacing w:after="0" w:line="240" w:lineRule="auto"/>
              <w:rPr>
                <w:rFonts w:cstheme="minorHAnsi"/>
              </w:rPr>
            </w:pPr>
            <w:r w:rsidRPr="00F32F48">
              <w:rPr>
                <w:rFonts w:cstheme="minorHAnsi"/>
              </w:rPr>
              <w:t>Scegliere la proprietà della divisione più opportuna a semplificare i calcoli e sua applicazione.</w:t>
            </w:r>
          </w:p>
          <w:p w:rsidR="006E32C7" w:rsidRPr="00891AFF" w:rsidRDefault="00D87BC4" w:rsidP="00D87BC4">
            <w:pPr>
              <w:spacing w:after="0" w:line="240" w:lineRule="auto"/>
            </w:pPr>
            <w:r w:rsidRPr="00F32F48">
              <w:rPr>
                <w:rFonts w:cstheme="minorHAnsi"/>
              </w:rPr>
              <w:t>Applicare i criteri di divisibilità, dei multipli e dei divisori di un numero.</w:t>
            </w:r>
          </w:p>
        </w:tc>
        <w:tc>
          <w:tcPr>
            <w:tcW w:w="2142" w:type="dxa"/>
          </w:tcPr>
          <w:p w:rsidR="006E32C7" w:rsidRPr="00D87BC4" w:rsidRDefault="00D87BC4" w:rsidP="00D87BC4">
            <w:pPr>
              <w:spacing w:afterLines="160" w:after="384" w:line="240" w:lineRule="auto"/>
              <w:rPr>
                <w:rFonts w:cstheme="minorHAnsi"/>
              </w:rPr>
            </w:pPr>
            <w:r w:rsidRPr="00AB76B7">
              <w:rPr>
                <w:rFonts w:cstheme="minorHAnsi"/>
              </w:rPr>
              <w:t>Conosce con sicurezza i termini della divisione e li utilizza correttamente; esegue con precisione e in autonomia l’algoritmo della divisione in riga e in colonna, eseguendo correttamente la prova</w:t>
            </w:r>
            <w:r>
              <w:rPr>
                <w:rFonts w:cstheme="minorHAnsi"/>
              </w:rPr>
              <w:t>; s</w:t>
            </w:r>
            <w:r w:rsidRPr="00AB76B7">
              <w:rPr>
                <w:rFonts w:cstheme="minorHAnsi"/>
              </w:rPr>
              <w:t>ceglie in modo strategico l</w:t>
            </w:r>
            <w:r>
              <w:rPr>
                <w:rFonts w:cstheme="minorHAnsi"/>
              </w:rPr>
              <w:t>a</w:t>
            </w:r>
            <w:r w:rsidRPr="00AB76B7">
              <w:rPr>
                <w:rFonts w:cstheme="minorHAnsi"/>
              </w:rPr>
              <w:t xml:space="preserve"> proprietà della divisione per semplificare i calcoli e applica con padronanza i criteri di divisibilità, </w:t>
            </w:r>
            <w:r>
              <w:rPr>
                <w:rFonts w:cstheme="minorHAnsi"/>
              </w:rPr>
              <w:t xml:space="preserve">per trovare i </w:t>
            </w:r>
            <w:r w:rsidRPr="00AB76B7">
              <w:rPr>
                <w:rFonts w:cstheme="minorHAnsi"/>
              </w:rPr>
              <w:t>multipli e divisori</w:t>
            </w:r>
            <w:r>
              <w:rPr>
                <w:rFonts w:cstheme="minorHAnsi"/>
              </w:rPr>
              <w:t xml:space="preserve"> di un numero</w:t>
            </w:r>
            <w:r w:rsidRPr="00AB76B7">
              <w:rPr>
                <w:rFonts w:cstheme="minorHAnsi"/>
              </w:rPr>
              <w:t>.</w:t>
            </w:r>
          </w:p>
        </w:tc>
        <w:tc>
          <w:tcPr>
            <w:tcW w:w="2048" w:type="dxa"/>
          </w:tcPr>
          <w:p w:rsidR="006E32C7" w:rsidRPr="00D87BC4" w:rsidRDefault="00D87BC4" w:rsidP="00DA4961">
            <w:pPr>
              <w:spacing w:after="0" w:line="240" w:lineRule="auto"/>
              <w:rPr>
                <w:rFonts w:cstheme="minorHAnsi"/>
              </w:rPr>
            </w:pPr>
            <w:r w:rsidRPr="00916FD4">
              <w:rPr>
                <w:rFonts w:cstheme="minorHAnsi"/>
              </w:rPr>
              <w:t xml:space="preserve">Utilizza correttamente </w:t>
            </w:r>
            <w:r>
              <w:rPr>
                <w:rFonts w:cstheme="minorHAnsi"/>
              </w:rPr>
              <w:t>i termini</w:t>
            </w:r>
            <w:r w:rsidRPr="00916FD4">
              <w:rPr>
                <w:rFonts w:cstheme="minorHAnsi"/>
              </w:rPr>
              <w:t xml:space="preserve"> della divisione</w:t>
            </w:r>
            <w:r>
              <w:rPr>
                <w:rFonts w:cstheme="minorHAnsi"/>
              </w:rPr>
              <w:t>; esegue</w:t>
            </w:r>
            <w:r w:rsidRPr="00916FD4">
              <w:rPr>
                <w:rFonts w:cstheme="minorHAnsi"/>
              </w:rPr>
              <w:t xml:space="preserve"> con sicurezza l’algoritmo della divisione in riga e in colonna, </w:t>
            </w:r>
            <w:r>
              <w:rPr>
                <w:rFonts w:cstheme="minorHAnsi"/>
              </w:rPr>
              <w:t>in autonomia verifica ne l’esattezza con</w:t>
            </w:r>
            <w:r w:rsidRPr="00916FD4">
              <w:rPr>
                <w:rFonts w:cstheme="minorHAnsi"/>
              </w:rPr>
              <w:t xml:space="preserve"> la prova</w:t>
            </w:r>
            <w:r>
              <w:rPr>
                <w:rFonts w:cstheme="minorHAnsi"/>
              </w:rPr>
              <w:t>; s</w:t>
            </w:r>
            <w:r w:rsidRPr="00916FD4">
              <w:rPr>
                <w:rFonts w:cstheme="minorHAnsi"/>
              </w:rPr>
              <w:t>ceglie e applica con efficacia l</w:t>
            </w:r>
            <w:r>
              <w:rPr>
                <w:rFonts w:cstheme="minorHAnsi"/>
              </w:rPr>
              <w:t>a</w:t>
            </w:r>
            <w:r w:rsidRPr="00916FD4">
              <w:rPr>
                <w:rFonts w:cstheme="minorHAnsi"/>
              </w:rPr>
              <w:t xml:space="preserve"> proprietà della divisione</w:t>
            </w:r>
            <w:r>
              <w:rPr>
                <w:rFonts w:cstheme="minorHAnsi"/>
              </w:rPr>
              <w:t xml:space="preserve"> per semplificare il calcolo; conosc</w:t>
            </w:r>
            <w:r w:rsidRPr="00916FD4">
              <w:rPr>
                <w:rFonts w:cstheme="minorHAnsi"/>
              </w:rPr>
              <w:t xml:space="preserve">e i criteri di divisibilità, mostrando </w:t>
            </w:r>
            <w:r>
              <w:rPr>
                <w:rFonts w:cstheme="minorHAnsi"/>
              </w:rPr>
              <w:t>il possesso di competenze logico-deduttive per trovare multipli e divisori di un numero</w:t>
            </w:r>
            <w:r w:rsidRPr="00916FD4">
              <w:rPr>
                <w:rFonts w:cstheme="minorHAnsi"/>
              </w:rPr>
              <w:t xml:space="preserve">. </w:t>
            </w:r>
          </w:p>
        </w:tc>
        <w:tc>
          <w:tcPr>
            <w:tcW w:w="2083" w:type="dxa"/>
          </w:tcPr>
          <w:p w:rsidR="006E32C7" w:rsidRPr="00D87BC4" w:rsidRDefault="00D87BC4" w:rsidP="008C3460">
            <w:pPr>
              <w:spacing w:afterLines="160" w:after="384" w:line="240" w:lineRule="auto"/>
              <w:rPr>
                <w:rFonts w:cstheme="minorHAnsi"/>
              </w:rPr>
            </w:pPr>
            <w:r w:rsidRPr="00C014FD">
              <w:rPr>
                <w:rFonts w:cstheme="minorHAnsi"/>
              </w:rPr>
              <w:t>Dimostra una buona conoscenza de</w:t>
            </w:r>
            <w:r>
              <w:rPr>
                <w:rFonts w:cstheme="minorHAnsi"/>
              </w:rPr>
              <w:t xml:space="preserve">i termini </w:t>
            </w:r>
            <w:r w:rsidRPr="00C014FD">
              <w:rPr>
                <w:rFonts w:cstheme="minorHAnsi"/>
              </w:rPr>
              <w:t>della divisione e l</w:t>
            </w:r>
            <w:r>
              <w:rPr>
                <w:rFonts w:cstheme="minorHAnsi"/>
              </w:rPr>
              <w:t>i</w:t>
            </w:r>
            <w:r w:rsidRPr="00C014FD">
              <w:rPr>
                <w:rFonts w:cstheme="minorHAnsi"/>
              </w:rPr>
              <w:t xml:space="preserve"> utilizza con </w:t>
            </w:r>
            <w:r>
              <w:rPr>
                <w:rFonts w:cstheme="minorHAnsi"/>
              </w:rPr>
              <w:t>consapevolezza; esegue</w:t>
            </w:r>
            <w:r w:rsidRPr="00C014FD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gli algoritmi</w:t>
            </w:r>
            <w:r w:rsidRPr="00C014FD">
              <w:rPr>
                <w:rFonts w:cstheme="minorHAnsi"/>
              </w:rPr>
              <w:t xml:space="preserve"> della divisione</w:t>
            </w:r>
            <w:r>
              <w:rPr>
                <w:rFonts w:cstheme="minorHAnsi"/>
              </w:rPr>
              <w:t xml:space="preserve"> </w:t>
            </w:r>
            <w:r w:rsidRPr="00C014FD">
              <w:rPr>
                <w:rFonts w:cstheme="minorHAnsi"/>
              </w:rPr>
              <w:t>commettendo errori</w:t>
            </w:r>
            <w:r>
              <w:rPr>
                <w:rFonts w:cstheme="minorHAnsi"/>
              </w:rPr>
              <w:t xml:space="preserve"> solo in quelli più complessi; r</w:t>
            </w:r>
            <w:r w:rsidRPr="00C014FD">
              <w:rPr>
                <w:rFonts w:cstheme="minorHAnsi"/>
              </w:rPr>
              <w:t>iconosce e applica l</w:t>
            </w:r>
            <w:r>
              <w:rPr>
                <w:rFonts w:cstheme="minorHAnsi"/>
              </w:rPr>
              <w:t>a</w:t>
            </w:r>
            <w:r w:rsidRPr="00C014FD">
              <w:rPr>
                <w:rFonts w:cstheme="minorHAnsi"/>
              </w:rPr>
              <w:t xml:space="preserve"> proprietà della divisione </w:t>
            </w:r>
            <w:r>
              <w:rPr>
                <w:rFonts w:cstheme="minorHAnsi"/>
              </w:rPr>
              <w:t>p</w:t>
            </w:r>
            <w:r w:rsidRPr="00C014FD">
              <w:rPr>
                <w:rFonts w:cstheme="minorHAnsi"/>
              </w:rPr>
              <w:t>e</w:t>
            </w:r>
            <w:r>
              <w:rPr>
                <w:rFonts w:cstheme="minorHAnsi"/>
              </w:rPr>
              <w:t>r semplificare il calcolo; conosce</w:t>
            </w:r>
            <w:r w:rsidRPr="00C014FD">
              <w:rPr>
                <w:rFonts w:cstheme="minorHAnsi"/>
              </w:rPr>
              <w:t xml:space="preserve"> i criteri di divisibilità</w:t>
            </w:r>
            <w:r>
              <w:rPr>
                <w:rFonts w:cstheme="minorHAnsi"/>
              </w:rPr>
              <w:t xml:space="preserve"> e trova divisori e multipli di un numero in parziale autonomia.</w:t>
            </w:r>
          </w:p>
        </w:tc>
        <w:tc>
          <w:tcPr>
            <w:tcW w:w="2170" w:type="dxa"/>
          </w:tcPr>
          <w:p w:rsidR="006E32C7" w:rsidRPr="00D87BC4" w:rsidRDefault="00D87BC4" w:rsidP="00E360F7">
            <w:pPr>
              <w:spacing w:after="0" w:line="240" w:lineRule="auto"/>
              <w:rPr>
                <w:rFonts w:cstheme="minorHAnsi"/>
                <w:vanish/>
              </w:rPr>
            </w:pPr>
            <w:r w:rsidRPr="00A10271">
              <w:rPr>
                <w:rFonts w:cstheme="minorHAnsi"/>
              </w:rPr>
              <w:t>Conosce i termini della divisione</w:t>
            </w:r>
            <w:r>
              <w:rPr>
                <w:rFonts w:cstheme="minorHAnsi"/>
              </w:rPr>
              <w:t xml:space="preserve">, ma </w:t>
            </w:r>
            <w:r w:rsidRPr="00A10271">
              <w:rPr>
                <w:rFonts w:cstheme="minorHAnsi"/>
              </w:rPr>
              <w:t xml:space="preserve">li utilizza </w:t>
            </w:r>
            <w:r>
              <w:rPr>
                <w:rFonts w:cstheme="minorHAnsi"/>
              </w:rPr>
              <w:t>in modo non sempre preciso; esegue</w:t>
            </w:r>
            <w:r w:rsidRPr="00A10271">
              <w:rPr>
                <w:rFonts w:cstheme="minorHAnsi"/>
              </w:rPr>
              <w:t xml:space="preserve"> l’algoritmo della divisione con qualche difficoltà, commettendo errori nel calcolo</w:t>
            </w:r>
            <w:r>
              <w:rPr>
                <w:rFonts w:cstheme="minorHAnsi"/>
              </w:rPr>
              <w:t xml:space="preserve"> che non riesce a comprendere con l’esecuzione della prova; i</w:t>
            </w:r>
            <w:r w:rsidRPr="00A10271">
              <w:rPr>
                <w:rFonts w:cstheme="minorHAnsi"/>
              </w:rPr>
              <w:t>ndividua</w:t>
            </w:r>
            <w:r>
              <w:rPr>
                <w:rFonts w:cstheme="minorHAnsi"/>
              </w:rPr>
              <w:t xml:space="preserve"> </w:t>
            </w:r>
            <w:r w:rsidRPr="00A10271">
              <w:rPr>
                <w:rFonts w:cstheme="minorHAnsi"/>
              </w:rPr>
              <w:t>l</w:t>
            </w:r>
            <w:r>
              <w:rPr>
                <w:rFonts w:cstheme="minorHAnsi"/>
              </w:rPr>
              <w:t xml:space="preserve">a </w:t>
            </w:r>
            <w:r w:rsidRPr="00A10271">
              <w:rPr>
                <w:rFonts w:cstheme="minorHAnsi"/>
              </w:rPr>
              <w:t>proprietà della divisione</w:t>
            </w:r>
            <w:r>
              <w:rPr>
                <w:rFonts w:cstheme="minorHAnsi"/>
              </w:rPr>
              <w:t>, ma non sempre la applica per facilitare il calcolo; conosce</w:t>
            </w:r>
            <w:r w:rsidRPr="00A10271">
              <w:rPr>
                <w:rFonts w:cstheme="minorHAnsi"/>
              </w:rPr>
              <w:t xml:space="preserve"> i criteri di divisibilità</w:t>
            </w:r>
            <w:r>
              <w:rPr>
                <w:rFonts w:cstheme="minorHAnsi"/>
              </w:rPr>
              <w:t xml:space="preserve"> e, con il supporto dell’insegnante, riesce a trovare i divisori e i multipli di un numero.</w:t>
            </w:r>
          </w:p>
        </w:tc>
        <w:tc>
          <w:tcPr>
            <w:tcW w:w="2110" w:type="dxa"/>
          </w:tcPr>
          <w:p w:rsidR="006E32C7" w:rsidRPr="003B3DE3" w:rsidRDefault="00D87BC4" w:rsidP="00E360F7">
            <w:pPr>
              <w:spacing w:after="0" w:line="240" w:lineRule="auto"/>
            </w:pPr>
            <w:r w:rsidRPr="00EA7A23">
              <w:rPr>
                <w:rFonts w:cstheme="minorHAnsi"/>
              </w:rPr>
              <w:t>Riconosce i termini della divisione</w:t>
            </w:r>
            <w:r>
              <w:rPr>
                <w:rFonts w:cstheme="minorHAnsi"/>
              </w:rPr>
              <w:t>, ma a volte confonde il dividendo con il divisore; esegue</w:t>
            </w:r>
            <w:r w:rsidRPr="00EA7A23">
              <w:rPr>
                <w:rFonts w:cstheme="minorHAnsi"/>
              </w:rPr>
              <w:t xml:space="preserve"> l’algoritmo della divisione seguendo le procedure apprese</w:t>
            </w:r>
            <w:r>
              <w:rPr>
                <w:rFonts w:cstheme="minorHAnsi"/>
              </w:rPr>
              <w:t xml:space="preserve"> </w:t>
            </w:r>
            <w:r w:rsidRPr="00EA7A23">
              <w:rPr>
                <w:rFonts w:cstheme="minorHAnsi"/>
              </w:rPr>
              <w:t>con</w:t>
            </w:r>
            <w:r>
              <w:rPr>
                <w:rFonts w:cstheme="minorHAnsi"/>
              </w:rPr>
              <w:t xml:space="preserve"> il supporto dell’insegnante; fatica ad applicare la proprietà della divisione; applica</w:t>
            </w:r>
            <w:r w:rsidRPr="00EA7A23">
              <w:rPr>
                <w:rFonts w:cstheme="minorHAnsi"/>
              </w:rPr>
              <w:t xml:space="preserve"> i criteri di divisibilità </w:t>
            </w:r>
            <w:r>
              <w:rPr>
                <w:rFonts w:cstheme="minorHAnsi"/>
              </w:rPr>
              <w:t xml:space="preserve">per trovare divisori e multipli di un numero solo </w:t>
            </w:r>
            <w:r w:rsidRPr="00EA7A23">
              <w:rPr>
                <w:rFonts w:cstheme="minorHAnsi"/>
              </w:rPr>
              <w:t>in situazioni guidate</w:t>
            </w:r>
            <w:r>
              <w:rPr>
                <w:rFonts w:cstheme="minorHAnsi"/>
              </w:rPr>
              <w:t>.</w:t>
            </w:r>
          </w:p>
        </w:tc>
        <w:tc>
          <w:tcPr>
            <w:tcW w:w="2110" w:type="dxa"/>
          </w:tcPr>
          <w:p w:rsidR="006E32C7" w:rsidRPr="00891AFF" w:rsidRDefault="00D87BC4" w:rsidP="00D87BC4">
            <w:pPr>
              <w:spacing w:afterLines="160" w:after="384" w:line="240" w:lineRule="auto"/>
            </w:pPr>
            <w:r w:rsidRPr="009E78FB">
              <w:rPr>
                <w:rFonts w:cstheme="minorHAnsi"/>
              </w:rPr>
              <w:t>Sta sviluppando la conoscenza de</w:t>
            </w:r>
            <w:r>
              <w:rPr>
                <w:rFonts w:cstheme="minorHAnsi"/>
              </w:rPr>
              <w:t>i termini della divisione; esegue</w:t>
            </w:r>
            <w:r w:rsidRPr="009E78FB">
              <w:rPr>
                <w:rFonts w:cstheme="minorHAnsi"/>
              </w:rPr>
              <w:t xml:space="preserve"> l’algoritmo della divisione con difficoltà</w:t>
            </w:r>
            <w:r>
              <w:rPr>
                <w:rFonts w:cstheme="minorHAnsi"/>
              </w:rPr>
              <w:t xml:space="preserve">, anche se guidato passo </w:t>
            </w:r>
            <w:proofErr w:type="spellStart"/>
            <w:r>
              <w:rPr>
                <w:rFonts w:cstheme="minorHAnsi"/>
              </w:rPr>
              <w:t>passo</w:t>
            </w:r>
            <w:proofErr w:type="spellEnd"/>
            <w:r>
              <w:rPr>
                <w:rFonts w:cstheme="minorHAnsi"/>
              </w:rPr>
              <w:t xml:space="preserve"> dall’insegnante;</w:t>
            </w:r>
            <w:r w:rsidRPr="009E78FB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si avvia ad applicare la proprietà della divisione che ancora non ha pienamente compreso; conosce i criteri di divisibilità solo dei numeri 2 e 3 e riesce a trovare i divisori e i multipli di un numero con incertezza anche se guidato dall’insegnante. 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67DA4" w:rsidRDefault="00E67DA4" w:rsidP="00F1682F">
      <w:pPr>
        <w:spacing w:after="0" w:line="240" w:lineRule="auto"/>
      </w:pPr>
      <w:r>
        <w:separator/>
      </w:r>
    </w:p>
  </w:endnote>
  <w:endnote w:type="continuationSeparator" w:id="0">
    <w:p w:rsidR="00E67DA4" w:rsidRDefault="00E67DA4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67DA4" w:rsidRDefault="00E67DA4" w:rsidP="00F1682F">
      <w:pPr>
        <w:spacing w:after="0" w:line="240" w:lineRule="auto"/>
      </w:pPr>
      <w:r>
        <w:separator/>
      </w:r>
    </w:p>
  </w:footnote>
  <w:footnote w:type="continuationSeparator" w:id="0">
    <w:p w:rsidR="00E67DA4" w:rsidRDefault="00E67DA4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13A45"/>
    <w:rsid w:val="00096A8E"/>
    <w:rsid w:val="000B080D"/>
    <w:rsid w:val="000F5572"/>
    <w:rsid w:val="0014713F"/>
    <w:rsid w:val="00151108"/>
    <w:rsid w:val="001B177A"/>
    <w:rsid w:val="001C7393"/>
    <w:rsid w:val="001C7DCB"/>
    <w:rsid w:val="001D1256"/>
    <w:rsid w:val="001E73DE"/>
    <w:rsid w:val="00246E64"/>
    <w:rsid w:val="00284D13"/>
    <w:rsid w:val="002A4E9D"/>
    <w:rsid w:val="002C3311"/>
    <w:rsid w:val="002C39FF"/>
    <w:rsid w:val="002E043A"/>
    <w:rsid w:val="003049BC"/>
    <w:rsid w:val="0030605E"/>
    <w:rsid w:val="0036225D"/>
    <w:rsid w:val="003633C7"/>
    <w:rsid w:val="003A4225"/>
    <w:rsid w:val="003B3DE3"/>
    <w:rsid w:val="00443010"/>
    <w:rsid w:val="00445A2E"/>
    <w:rsid w:val="00464449"/>
    <w:rsid w:val="004B123D"/>
    <w:rsid w:val="004D7CDC"/>
    <w:rsid w:val="0050037A"/>
    <w:rsid w:val="00526110"/>
    <w:rsid w:val="005331C0"/>
    <w:rsid w:val="005536A8"/>
    <w:rsid w:val="005A4DFA"/>
    <w:rsid w:val="005E4E63"/>
    <w:rsid w:val="00601CC9"/>
    <w:rsid w:val="006026DC"/>
    <w:rsid w:val="006259E6"/>
    <w:rsid w:val="00660811"/>
    <w:rsid w:val="0068101E"/>
    <w:rsid w:val="006E32C7"/>
    <w:rsid w:val="00734EC6"/>
    <w:rsid w:val="00761AD6"/>
    <w:rsid w:val="00766A6A"/>
    <w:rsid w:val="0077044D"/>
    <w:rsid w:val="0079239A"/>
    <w:rsid w:val="007F193E"/>
    <w:rsid w:val="00830D96"/>
    <w:rsid w:val="00831845"/>
    <w:rsid w:val="00881164"/>
    <w:rsid w:val="008864EB"/>
    <w:rsid w:val="00891AFF"/>
    <w:rsid w:val="008956D3"/>
    <w:rsid w:val="008A5787"/>
    <w:rsid w:val="008B284F"/>
    <w:rsid w:val="008C3460"/>
    <w:rsid w:val="008D7443"/>
    <w:rsid w:val="008F144F"/>
    <w:rsid w:val="008F7670"/>
    <w:rsid w:val="00902FFA"/>
    <w:rsid w:val="00991187"/>
    <w:rsid w:val="00995097"/>
    <w:rsid w:val="009C29A2"/>
    <w:rsid w:val="009D2F82"/>
    <w:rsid w:val="00A11852"/>
    <w:rsid w:val="00A52EB3"/>
    <w:rsid w:val="00B02CA1"/>
    <w:rsid w:val="00B90199"/>
    <w:rsid w:val="00BC4237"/>
    <w:rsid w:val="00BD68CA"/>
    <w:rsid w:val="00BE4AA4"/>
    <w:rsid w:val="00BF7A23"/>
    <w:rsid w:val="00C35E40"/>
    <w:rsid w:val="00C55EEA"/>
    <w:rsid w:val="00C838E1"/>
    <w:rsid w:val="00CB670D"/>
    <w:rsid w:val="00CF44F9"/>
    <w:rsid w:val="00D0401E"/>
    <w:rsid w:val="00D45505"/>
    <w:rsid w:val="00D64729"/>
    <w:rsid w:val="00D87BC4"/>
    <w:rsid w:val="00DA4961"/>
    <w:rsid w:val="00DA5FA9"/>
    <w:rsid w:val="00DC446F"/>
    <w:rsid w:val="00E360F7"/>
    <w:rsid w:val="00E67DA4"/>
    <w:rsid w:val="00EA142D"/>
    <w:rsid w:val="00F102DA"/>
    <w:rsid w:val="00F1682F"/>
    <w:rsid w:val="00F22D6C"/>
    <w:rsid w:val="00F22F99"/>
    <w:rsid w:val="00F539E9"/>
    <w:rsid w:val="00F95D5D"/>
    <w:rsid w:val="00FD5613"/>
    <w:rsid w:val="00FE0F92"/>
    <w:rsid w:val="00FF5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73233F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4</cp:revision>
  <cp:lastPrinted>2025-01-28T09:34:00Z</cp:lastPrinted>
  <dcterms:created xsi:type="dcterms:W3CDTF">2025-02-04T15:44:00Z</dcterms:created>
  <dcterms:modified xsi:type="dcterms:W3CDTF">2025-02-04T15:52:00Z</dcterms:modified>
</cp:coreProperties>
</file>