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2C3311">
        <w:trPr>
          <w:trHeight w:val="453"/>
          <w:tblHeader/>
        </w:trPr>
        <w:tc>
          <w:tcPr>
            <w:tcW w:w="14701" w:type="dxa"/>
            <w:gridSpan w:val="7"/>
            <w:shd w:val="clear" w:color="auto" w:fill="A8D08D" w:themeFill="accent6" w:themeFillTint="99"/>
            <w:vAlign w:val="center"/>
          </w:tcPr>
          <w:p w:rsidR="001D1256" w:rsidRPr="003A4225" w:rsidRDefault="002C331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MATEMATICA </w:t>
            </w:r>
            <w:r w:rsidR="003B3DE3"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</w:p>
          <w:p w:rsidR="001D1256" w:rsidRPr="003A4225" w:rsidRDefault="00020805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>
              <w:rPr>
                <w:rFonts w:ascii="Calibri" w:hAnsi="Calibri" w:cs="Calibri"/>
                <w:b/>
                <w:bCs/>
              </w:rPr>
              <w:t>Problem</w:t>
            </w:r>
            <w:proofErr w:type="spellEnd"/>
            <w:r>
              <w:rPr>
                <w:rFonts w:ascii="Calibri" w:hAnsi="Calibri" w:cs="Calibri"/>
                <w:b/>
                <w:bCs/>
              </w:rPr>
              <w:t xml:space="preserve"> solving</w:t>
            </w:r>
          </w:p>
        </w:tc>
      </w:tr>
      <w:tr w:rsidR="001D1256" w:rsidRPr="003A4225" w:rsidTr="00891AFF">
        <w:trPr>
          <w:trHeight w:val="340"/>
          <w:tblHeader/>
        </w:trPr>
        <w:tc>
          <w:tcPr>
            <w:tcW w:w="14701" w:type="dxa"/>
            <w:gridSpan w:val="7"/>
            <w:shd w:val="clear" w:color="auto" w:fill="auto"/>
          </w:tcPr>
          <w:p w:rsidR="005A4DFA" w:rsidRPr="00DA4961" w:rsidRDefault="00FE0F92" w:rsidP="00E360F7">
            <w:pPr>
              <w:spacing w:after="0" w:line="240" w:lineRule="auto"/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</w:t>
            </w:r>
            <w:r w:rsidR="00020805">
              <w:rPr>
                <w:rFonts w:ascii="Calibri" w:hAnsi="Calibri" w:cs="Calibri"/>
                <w:b/>
                <w:bCs/>
              </w:rPr>
              <w:t xml:space="preserve"> </w:t>
            </w:r>
            <w:r w:rsidR="00020805" w:rsidRPr="00020805">
              <w:t>Leggere e comprendere testi che coinvolgono aspetti logici e matematici; risolvere facili problemi in tutti gli ambiti di contenuto, mantenendo il controllo sia sul processo risolutivo, sia sui risultati. Descrivere il procedimento seguito e riconoscere strategie di soluzione diverse dalla propria. Rappresentare problemi con tabelle e grafici che ne esprimono la struttur</w:t>
            </w:r>
            <w:r w:rsidR="00020805">
              <w:t>a.</w:t>
            </w:r>
          </w:p>
        </w:tc>
      </w:tr>
      <w:tr w:rsidR="00F1682F" w:rsidRPr="003A4225" w:rsidTr="002C3311">
        <w:trPr>
          <w:trHeight w:val="453"/>
          <w:tblHeader/>
        </w:trPr>
        <w:tc>
          <w:tcPr>
            <w:tcW w:w="2038" w:type="dxa"/>
            <w:vMerge w:val="restart"/>
            <w:shd w:val="clear" w:color="auto" w:fill="A8D08D" w:themeFill="accent6" w:themeFillTint="99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A8D08D" w:themeFill="accent6" w:themeFillTint="99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8A5787" w:rsidRPr="003A4225" w:rsidTr="002C3311">
        <w:trPr>
          <w:trHeight w:val="144"/>
          <w:tblHeader/>
        </w:trPr>
        <w:tc>
          <w:tcPr>
            <w:tcW w:w="2038" w:type="dxa"/>
            <w:vMerge/>
            <w:shd w:val="clear" w:color="auto" w:fill="A8D08D" w:themeFill="accent6" w:themeFillTint="99"/>
          </w:tcPr>
          <w:p w:rsidR="00F1682F" w:rsidRPr="003A4225" w:rsidRDefault="00F1682F" w:rsidP="00702E69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Ottimo </w:t>
            </w:r>
          </w:p>
        </w:tc>
        <w:tc>
          <w:tcPr>
            <w:tcW w:w="2048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Sufficiente 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6E32C7" w:rsidRPr="003A4225" w:rsidTr="00E360F7">
        <w:trPr>
          <w:trHeight w:val="2381"/>
        </w:trPr>
        <w:tc>
          <w:tcPr>
            <w:tcW w:w="2038" w:type="dxa"/>
            <w:shd w:val="clear" w:color="auto" w:fill="E2EFD9" w:themeFill="accent6" w:themeFillTint="33"/>
          </w:tcPr>
          <w:p w:rsidR="00F539E9" w:rsidRPr="00366FA3" w:rsidRDefault="00F539E9" w:rsidP="00F539E9">
            <w:pPr>
              <w:spacing w:after="0" w:line="240" w:lineRule="auto"/>
            </w:pPr>
            <w:r w:rsidRPr="00366FA3">
              <w:t>Individuare la richiesta esplicita e i dati utili.</w:t>
            </w:r>
          </w:p>
          <w:p w:rsidR="00F539E9" w:rsidRPr="00366FA3" w:rsidRDefault="00F539E9" w:rsidP="00F539E9">
            <w:pPr>
              <w:spacing w:after="0" w:line="240" w:lineRule="auto"/>
            </w:pPr>
            <w:r w:rsidRPr="00366FA3">
              <w:t>Distinguere tra dati inutili, nascosti, mancanti, assurdi.</w:t>
            </w:r>
          </w:p>
          <w:p w:rsidR="00F539E9" w:rsidRPr="00366FA3" w:rsidRDefault="00F539E9" w:rsidP="00F539E9">
            <w:pPr>
              <w:spacing w:after="0" w:line="240" w:lineRule="auto"/>
            </w:pPr>
            <w:r w:rsidRPr="00366FA3">
              <w:t>Individuare la richiesta implicita e formulare un breve testo per renderla esplicita.</w:t>
            </w:r>
          </w:p>
          <w:p w:rsidR="00F539E9" w:rsidRPr="00366FA3" w:rsidRDefault="00F539E9" w:rsidP="00F539E9">
            <w:pPr>
              <w:spacing w:after="0" w:line="240" w:lineRule="auto"/>
            </w:pPr>
            <w:r w:rsidRPr="00366FA3">
              <w:t xml:space="preserve">Interpretare i dati e formulare una richiesta coerente con essi. </w:t>
            </w:r>
          </w:p>
          <w:p w:rsidR="00F539E9" w:rsidRPr="00366FA3" w:rsidRDefault="00F539E9" w:rsidP="00F539E9">
            <w:pPr>
              <w:spacing w:after="0" w:line="240" w:lineRule="auto"/>
            </w:pPr>
            <w:r w:rsidRPr="00366FA3">
              <w:t>Rappresentare la soluzione con uno schema.</w:t>
            </w:r>
          </w:p>
          <w:p w:rsidR="00F539E9" w:rsidRPr="00366FA3" w:rsidRDefault="00F539E9" w:rsidP="00F539E9">
            <w:pPr>
              <w:spacing w:after="0" w:line="240" w:lineRule="auto"/>
            </w:pPr>
            <w:r w:rsidRPr="00366FA3">
              <w:t xml:space="preserve">Scegliere e utilizzare lo schema risolutivo opportuno tra quelli presentati (diagramma a </w:t>
            </w:r>
            <w:r w:rsidRPr="00366FA3">
              <w:lastRenderedPageBreak/>
              <w:t>blocchi, schemi a linee, tabelle ecc</w:t>
            </w:r>
            <w:r>
              <w:t>.</w:t>
            </w:r>
            <w:r w:rsidRPr="00366FA3">
              <w:t>).</w:t>
            </w:r>
          </w:p>
          <w:p w:rsidR="00F539E9" w:rsidRPr="00366FA3" w:rsidRDefault="00F539E9" w:rsidP="00F539E9">
            <w:pPr>
              <w:spacing w:after="0" w:line="240" w:lineRule="auto"/>
            </w:pPr>
            <w:r w:rsidRPr="00366FA3">
              <w:t xml:space="preserve">Individuare l’operazione da eseguire mettendo opportunamente in relazione i dati. </w:t>
            </w:r>
          </w:p>
          <w:p w:rsidR="00F539E9" w:rsidRPr="00366FA3" w:rsidRDefault="00F539E9" w:rsidP="00F539E9">
            <w:pPr>
              <w:spacing w:after="0" w:line="240" w:lineRule="auto"/>
            </w:pPr>
            <w:r w:rsidRPr="00366FA3">
              <w:t>Riconoscere procedimenti risolutivi diversi dal proprio e confrontare i risultati.</w:t>
            </w:r>
          </w:p>
          <w:p w:rsidR="006E32C7" w:rsidRPr="00891AFF" w:rsidRDefault="00F539E9" w:rsidP="00F539E9">
            <w:pPr>
              <w:spacing w:after="0" w:line="240" w:lineRule="auto"/>
            </w:pPr>
            <w:r w:rsidRPr="00366FA3">
              <w:t>Formulare la risposta attraverso un breve testo coerente con la domanda.</w:t>
            </w:r>
          </w:p>
        </w:tc>
        <w:tc>
          <w:tcPr>
            <w:tcW w:w="2142" w:type="dxa"/>
          </w:tcPr>
          <w:p w:rsidR="006E32C7" w:rsidRPr="00891AFF" w:rsidRDefault="00F539E9" w:rsidP="00E360F7">
            <w:pPr>
              <w:spacing w:after="0" w:line="240" w:lineRule="auto"/>
            </w:pPr>
            <w:r>
              <w:lastRenderedPageBreak/>
              <w:t>I</w:t>
            </w:r>
            <w:r w:rsidRPr="00AB0C0E">
              <w:t>ndividua con precisione la richiesta esplicita e i dati utili</w:t>
            </w:r>
            <w:r>
              <w:t xml:space="preserve"> di una situazione problematica</w:t>
            </w:r>
            <w:r w:rsidRPr="00AB0C0E">
              <w:t>, distinguendo correttamente tra dati inutili, nascosti, mancanti o assurdi</w:t>
            </w:r>
            <w:r>
              <w:t xml:space="preserve">; </w:t>
            </w:r>
            <w:r w:rsidRPr="00AB0C0E">
              <w:t>formula in modo chiaro e coerente la richiesta implicita</w:t>
            </w:r>
            <w:r>
              <w:t>; i</w:t>
            </w:r>
            <w:r w:rsidRPr="00AB0C0E">
              <w:t xml:space="preserve">nterpreta i dati con </w:t>
            </w:r>
            <w:r>
              <w:t>precisione</w:t>
            </w:r>
            <w:r w:rsidRPr="00AB0C0E">
              <w:t>, formulando richieste pertinenti</w:t>
            </w:r>
            <w:r>
              <w:t>, anche in situazioni complesse e non proposte in precedenza; r</w:t>
            </w:r>
            <w:r w:rsidRPr="00AB0C0E">
              <w:t>appresenta la soluzione in modo strutturato</w:t>
            </w:r>
            <w:r>
              <w:t xml:space="preserve">, scegliendo </w:t>
            </w:r>
            <w:r w:rsidRPr="00AB0C0E">
              <w:t xml:space="preserve">lo schema </w:t>
            </w:r>
            <w:r w:rsidRPr="00AB0C0E">
              <w:lastRenderedPageBreak/>
              <w:t>più adeguato</w:t>
            </w:r>
            <w:r>
              <w:t>; individua</w:t>
            </w:r>
            <w:r w:rsidRPr="00AB0C0E">
              <w:t xml:space="preserve"> e utilizza correttamente il metodo risolutivo più efficace</w:t>
            </w:r>
            <w:r>
              <w:t xml:space="preserve">, trovando in autonomia l’operazione corretta; </w:t>
            </w:r>
            <w:r w:rsidRPr="00AB0C0E">
              <w:t>confronta</w:t>
            </w:r>
            <w:r>
              <w:t xml:space="preserve"> </w:t>
            </w:r>
            <w:r w:rsidRPr="00AB0C0E">
              <w:t>criticamente diversi procedimenti risolutivi</w:t>
            </w:r>
            <w:r>
              <w:t>; f</w:t>
            </w:r>
            <w:r w:rsidRPr="00AB0C0E">
              <w:t>ormula</w:t>
            </w:r>
            <w:r>
              <w:t xml:space="preserve"> l</w:t>
            </w:r>
            <w:r w:rsidRPr="00AB0C0E">
              <w:t>a risposta chiara, completa e ben argomentata.</w:t>
            </w:r>
          </w:p>
        </w:tc>
        <w:tc>
          <w:tcPr>
            <w:tcW w:w="2048" w:type="dxa"/>
          </w:tcPr>
          <w:p w:rsidR="006E32C7" w:rsidRPr="00891AFF" w:rsidRDefault="00F539E9" w:rsidP="00DA4961">
            <w:pPr>
              <w:spacing w:after="0" w:line="240" w:lineRule="auto"/>
            </w:pPr>
            <w:r w:rsidRPr="00974152">
              <w:lastRenderedPageBreak/>
              <w:t>Identifica correttamente la richiesta esplicita e i dati utili</w:t>
            </w:r>
            <w:r>
              <w:t xml:space="preserve"> di una situazione problematica</w:t>
            </w:r>
            <w:r w:rsidRPr="00974152">
              <w:t>, distinguendo</w:t>
            </w:r>
            <w:r>
              <w:t>li</w:t>
            </w:r>
            <w:r w:rsidRPr="00974152">
              <w:t xml:space="preserve"> con sicurezza </w:t>
            </w:r>
            <w:r>
              <w:t xml:space="preserve">da </w:t>
            </w:r>
            <w:r w:rsidRPr="00974152">
              <w:t xml:space="preserve">quelli </w:t>
            </w:r>
            <w:r>
              <w:t xml:space="preserve">inutili o assurdi; </w:t>
            </w:r>
            <w:r w:rsidRPr="00974152">
              <w:t>formula la richiesta implicita in modo c</w:t>
            </w:r>
            <w:r>
              <w:t xml:space="preserve">hiaro e </w:t>
            </w:r>
            <w:r w:rsidRPr="00974152">
              <w:t>coerente</w:t>
            </w:r>
            <w:r>
              <w:t>;</w:t>
            </w:r>
            <w:r w:rsidRPr="00974152">
              <w:t xml:space="preserve"> </w:t>
            </w:r>
            <w:r>
              <w:t>a</w:t>
            </w:r>
            <w:r w:rsidRPr="00974152">
              <w:t xml:space="preserve">nalizza e interpreta i dati </w:t>
            </w:r>
            <w:r>
              <w:t>evidenziando un ragionamento logico-deduttivo efficace;</w:t>
            </w:r>
            <w:r w:rsidRPr="00974152">
              <w:t xml:space="preserve"> sceglie uno schema risolutivo adeguato</w:t>
            </w:r>
            <w:r>
              <w:t xml:space="preserve"> alla situazione; s</w:t>
            </w:r>
            <w:r w:rsidRPr="00974152">
              <w:t xml:space="preserve">eleziona correttamente le operazioni necessarie </w:t>
            </w:r>
            <w:r>
              <w:t xml:space="preserve">per </w:t>
            </w:r>
            <w:r>
              <w:lastRenderedPageBreak/>
              <w:t xml:space="preserve">risolvere la situazione problematica </w:t>
            </w:r>
            <w:r w:rsidRPr="00974152">
              <w:t>e confronta procedimenti alternativi con</w:t>
            </w:r>
            <w:r>
              <w:t xml:space="preserve"> ottima</w:t>
            </w:r>
            <w:r w:rsidRPr="00974152">
              <w:t xml:space="preserve"> capacità critica</w:t>
            </w:r>
            <w:r>
              <w:t>; f</w:t>
            </w:r>
            <w:r w:rsidRPr="00974152">
              <w:t>ormula una risposta chiara e pertinente</w:t>
            </w:r>
            <w:r>
              <w:t>, adeguata al contesto.</w:t>
            </w:r>
          </w:p>
        </w:tc>
        <w:tc>
          <w:tcPr>
            <w:tcW w:w="2083" w:type="dxa"/>
          </w:tcPr>
          <w:p w:rsidR="006E32C7" w:rsidRPr="00891AFF" w:rsidRDefault="00F539E9" w:rsidP="008C3460">
            <w:pPr>
              <w:spacing w:afterLines="160" w:after="384" w:line="240" w:lineRule="auto"/>
            </w:pPr>
            <w:r w:rsidRPr="008D3500">
              <w:lastRenderedPageBreak/>
              <w:t xml:space="preserve">Riconosce la richiesta esplicita e i dati utili </w:t>
            </w:r>
            <w:r>
              <w:t xml:space="preserve">di una situazione problematica </w:t>
            </w:r>
            <w:r w:rsidRPr="008D3500">
              <w:t>con qualche incertezza nella distinzione di dati superflui o mancanti</w:t>
            </w:r>
            <w:r>
              <w:t xml:space="preserve">; </w:t>
            </w:r>
            <w:r w:rsidRPr="008D3500">
              <w:t xml:space="preserve">formula la richiesta implicita </w:t>
            </w:r>
            <w:r>
              <w:t>utilizzando un linguaggio appropriato; a</w:t>
            </w:r>
            <w:r w:rsidRPr="008D3500">
              <w:t xml:space="preserve">nalizza i dati in modo adeguato e sceglie uno schema risolutivo </w:t>
            </w:r>
            <w:r>
              <w:t>adatto in parziale autonomia; i</w:t>
            </w:r>
            <w:r w:rsidRPr="008D3500">
              <w:t xml:space="preserve">ndividua correttamente l’operazione necessaria </w:t>
            </w:r>
            <w:r>
              <w:t xml:space="preserve">alla soluzione della situazione </w:t>
            </w:r>
            <w:r>
              <w:lastRenderedPageBreak/>
              <w:t xml:space="preserve">problematica </w:t>
            </w:r>
            <w:r w:rsidRPr="008D3500">
              <w:t xml:space="preserve">e comprende </w:t>
            </w:r>
            <w:r>
              <w:t>con consapevolezza</w:t>
            </w:r>
            <w:r w:rsidRPr="008D3500">
              <w:t xml:space="preserve"> procedimenti alternativi</w:t>
            </w:r>
            <w:r>
              <w:t>; f</w:t>
            </w:r>
            <w:r w:rsidRPr="008D3500">
              <w:t xml:space="preserve">ormula una risposta comprensibile, </w:t>
            </w:r>
            <w:r>
              <w:t>utilizzando un linguaggio semplice, ma chiaro</w:t>
            </w:r>
            <w:r w:rsidRPr="008D3500">
              <w:t>.</w:t>
            </w:r>
          </w:p>
        </w:tc>
        <w:tc>
          <w:tcPr>
            <w:tcW w:w="2170" w:type="dxa"/>
          </w:tcPr>
          <w:p w:rsidR="006E32C7" w:rsidRPr="003B3DE3" w:rsidRDefault="00F539E9" w:rsidP="00E360F7">
            <w:pPr>
              <w:spacing w:after="0" w:line="240" w:lineRule="auto"/>
            </w:pPr>
            <w:r w:rsidRPr="00D44517">
              <w:lastRenderedPageBreak/>
              <w:t>Comprende la richiesta esplicita e individua i dati essenziali</w:t>
            </w:r>
            <w:r>
              <w:t xml:space="preserve"> di una situazione problematica, </w:t>
            </w:r>
            <w:r w:rsidRPr="00D44517">
              <w:t>ma con alcune difficoltà nel distinguere quelli inutili o mancanti</w:t>
            </w:r>
            <w:r>
              <w:t>;</w:t>
            </w:r>
            <w:r w:rsidRPr="00D44517">
              <w:t xml:space="preserve"> formula la richiesta implicita in modo essenziale</w:t>
            </w:r>
            <w:r>
              <w:t>; a</w:t>
            </w:r>
            <w:r w:rsidRPr="00D44517">
              <w:t xml:space="preserve">nalizza i dati con qualche imprecisione e utilizza schemi risolutivi </w:t>
            </w:r>
            <w:r>
              <w:t>in parziale autonomia; individua</w:t>
            </w:r>
            <w:r w:rsidRPr="00D44517">
              <w:t xml:space="preserve"> </w:t>
            </w:r>
            <w:r>
              <w:t xml:space="preserve">con il supporto dell’insegnante </w:t>
            </w:r>
            <w:r w:rsidRPr="00D44517">
              <w:t>l’operazione necessaria</w:t>
            </w:r>
            <w:r>
              <w:t xml:space="preserve"> alla soluzione della situazione problematica; </w:t>
            </w:r>
            <w:r>
              <w:lastRenderedPageBreak/>
              <w:t>c</w:t>
            </w:r>
            <w:r w:rsidRPr="00D44517">
              <w:t xml:space="preserve">onfronta i </w:t>
            </w:r>
            <w:r>
              <w:t xml:space="preserve">diversi </w:t>
            </w:r>
            <w:r w:rsidRPr="00D44517">
              <w:t xml:space="preserve">procedimenti con difficoltà e formula una risposta </w:t>
            </w:r>
            <w:r>
              <w:t xml:space="preserve">utilizzando un linguaggio </w:t>
            </w:r>
            <w:r w:rsidRPr="00D44517">
              <w:t>semplice.</w:t>
            </w:r>
          </w:p>
        </w:tc>
        <w:tc>
          <w:tcPr>
            <w:tcW w:w="2110" w:type="dxa"/>
          </w:tcPr>
          <w:p w:rsidR="006E32C7" w:rsidRPr="003B3DE3" w:rsidRDefault="00F539E9" w:rsidP="00E360F7">
            <w:pPr>
              <w:spacing w:after="0" w:line="240" w:lineRule="auto"/>
            </w:pPr>
            <w:r w:rsidRPr="00915F55">
              <w:lastRenderedPageBreak/>
              <w:t xml:space="preserve">Comprende la richiesta esplicita, ma fatica a distinguere </w:t>
            </w:r>
            <w:r>
              <w:t>i dati</w:t>
            </w:r>
            <w:r w:rsidRPr="00915F55">
              <w:t xml:space="preserve"> </w:t>
            </w:r>
            <w:r>
              <w:t xml:space="preserve">inutili, nascosti o mancanti da quelli utili; </w:t>
            </w:r>
            <w:r w:rsidRPr="00915F55">
              <w:t>formula</w:t>
            </w:r>
            <w:r>
              <w:t xml:space="preserve"> </w:t>
            </w:r>
            <w:r w:rsidRPr="00915F55">
              <w:t xml:space="preserve">la richiesta implicita </w:t>
            </w:r>
            <w:r>
              <w:t>in modo approssimativo e non adeguato al contesto; i</w:t>
            </w:r>
            <w:r w:rsidRPr="00915F55">
              <w:t>nterpreta i dati con difficoltà e necessita di supporto per scegliere e applicare uno schema risolutivo</w:t>
            </w:r>
            <w:r>
              <w:t>;</w:t>
            </w:r>
            <w:r w:rsidRPr="00915F55">
              <w:t xml:space="preserve"> </w:t>
            </w:r>
            <w:r>
              <w:t>i</w:t>
            </w:r>
            <w:r w:rsidRPr="00915F55">
              <w:t>ndividua l’operazione richiesta</w:t>
            </w:r>
            <w:r>
              <w:t xml:space="preserve"> per la soluzione della situazione problematica </w:t>
            </w:r>
            <w:r w:rsidRPr="00915F55">
              <w:t xml:space="preserve">con qualche incertezza e </w:t>
            </w:r>
            <w:r w:rsidRPr="00915F55">
              <w:lastRenderedPageBreak/>
              <w:t xml:space="preserve">non sempre riesce a </w:t>
            </w:r>
            <w:r>
              <w:t>riconoscere procedimenti diversi dal proprio; formula una ri</w:t>
            </w:r>
            <w:r w:rsidRPr="00915F55">
              <w:t>posta</w:t>
            </w:r>
            <w:r>
              <w:t xml:space="preserve"> </w:t>
            </w:r>
            <w:r w:rsidRPr="00915F55">
              <w:t>essenziale</w:t>
            </w:r>
            <w:r>
              <w:t xml:space="preserve"> che può essere </w:t>
            </w:r>
            <w:r w:rsidRPr="00915F55">
              <w:t>poco chiara o incompleta.</w:t>
            </w:r>
          </w:p>
        </w:tc>
        <w:tc>
          <w:tcPr>
            <w:tcW w:w="2110" w:type="dxa"/>
          </w:tcPr>
          <w:p w:rsidR="006E32C7" w:rsidRPr="00891AFF" w:rsidRDefault="00F539E9" w:rsidP="00E360F7">
            <w:pPr>
              <w:spacing w:after="0" w:line="240" w:lineRule="auto"/>
            </w:pPr>
            <w:r w:rsidRPr="00E2678E">
              <w:lastRenderedPageBreak/>
              <w:t>Mostra difficoltà nel riconoscere la richiesta esplicita e nell’individuare i dati utili</w:t>
            </w:r>
            <w:r>
              <w:t xml:space="preserve"> di una situazione problematica; n</w:t>
            </w:r>
            <w:r w:rsidRPr="00E2678E">
              <w:t>on distingue</w:t>
            </w:r>
            <w:r>
              <w:t xml:space="preserve"> </w:t>
            </w:r>
            <w:r w:rsidRPr="00E2678E">
              <w:t>i dati superflui o mancanti</w:t>
            </w:r>
            <w:r>
              <w:t>; f</w:t>
            </w:r>
            <w:r w:rsidRPr="00E2678E">
              <w:t>atica a riformulare la richiesta implicita</w:t>
            </w:r>
            <w:r>
              <w:t>, anche se guidato dall’insegnante;</w:t>
            </w:r>
            <w:r w:rsidRPr="00E2678E">
              <w:t xml:space="preserve"> </w:t>
            </w:r>
            <w:r>
              <w:t>n</w:t>
            </w:r>
            <w:r w:rsidRPr="00E2678E">
              <w:t>ecessita di supporto per rappresentare la soluzione e per scegliere</w:t>
            </w:r>
            <w:r>
              <w:t xml:space="preserve"> uno schema</w:t>
            </w:r>
            <w:r w:rsidRPr="00E2678E">
              <w:t xml:space="preserve"> risolutivo</w:t>
            </w:r>
            <w:r>
              <w:t>;</w:t>
            </w:r>
            <w:r w:rsidRPr="00E2678E">
              <w:t xml:space="preserve"> </w:t>
            </w:r>
            <w:r>
              <w:t>h</w:t>
            </w:r>
            <w:r w:rsidRPr="00E2678E">
              <w:t>a incertezze nell’individuare l’operazione corretta</w:t>
            </w:r>
            <w:r>
              <w:t xml:space="preserve"> per la soluzione della </w:t>
            </w:r>
            <w:r>
              <w:lastRenderedPageBreak/>
              <w:t>situazione problematica anche con il supporto dell’insegnante</w:t>
            </w:r>
            <w:r w:rsidRPr="00E2678E">
              <w:t xml:space="preserve"> e </w:t>
            </w:r>
            <w:r>
              <w:t>non riesce a riconoscere procedimenti risolutivi diversi dal proprio; l</w:t>
            </w:r>
            <w:r w:rsidRPr="00E2678E">
              <w:t>a risposta finale risulta poco chiara o non coerente con la domanda</w:t>
            </w:r>
            <w:r w:rsidR="008C3460" w:rsidRPr="007948CF">
              <w:t>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12C0D" w:rsidRDefault="00912C0D" w:rsidP="00F1682F">
      <w:pPr>
        <w:spacing w:after="0" w:line="240" w:lineRule="auto"/>
      </w:pPr>
      <w:r>
        <w:separator/>
      </w:r>
    </w:p>
  </w:endnote>
  <w:endnote w:type="continuationSeparator" w:id="0">
    <w:p w:rsidR="00912C0D" w:rsidRDefault="00912C0D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12C0D" w:rsidRDefault="00912C0D" w:rsidP="00F1682F">
      <w:pPr>
        <w:spacing w:after="0" w:line="240" w:lineRule="auto"/>
      </w:pPr>
      <w:r>
        <w:separator/>
      </w:r>
    </w:p>
  </w:footnote>
  <w:footnote w:type="continuationSeparator" w:id="0">
    <w:p w:rsidR="00912C0D" w:rsidRDefault="00912C0D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20805"/>
    <w:rsid w:val="00096A8E"/>
    <w:rsid w:val="000B080D"/>
    <w:rsid w:val="000F5572"/>
    <w:rsid w:val="0014713F"/>
    <w:rsid w:val="00151108"/>
    <w:rsid w:val="001B177A"/>
    <w:rsid w:val="001C7393"/>
    <w:rsid w:val="001C7DCB"/>
    <w:rsid w:val="001D1256"/>
    <w:rsid w:val="001E73DE"/>
    <w:rsid w:val="00246E64"/>
    <w:rsid w:val="00284D13"/>
    <w:rsid w:val="002A4E9D"/>
    <w:rsid w:val="002C3311"/>
    <w:rsid w:val="002C39FF"/>
    <w:rsid w:val="002E043A"/>
    <w:rsid w:val="003049BC"/>
    <w:rsid w:val="0030605E"/>
    <w:rsid w:val="0036225D"/>
    <w:rsid w:val="003633C7"/>
    <w:rsid w:val="003A4225"/>
    <w:rsid w:val="003B3DE3"/>
    <w:rsid w:val="00443010"/>
    <w:rsid w:val="00445A2E"/>
    <w:rsid w:val="00464449"/>
    <w:rsid w:val="004B123D"/>
    <w:rsid w:val="004D7CDC"/>
    <w:rsid w:val="0050037A"/>
    <w:rsid w:val="00526110"/>
    <w:rsid w:val="005331C0"/>
    <w:rsid w:val="005536A8"/>
    <w:rsid w:val="005A4DFA"/>
    <w:rsid w:val="005E4E63"/>
    <w:rsid w:val="00601CC9"/>
    <w:rsid w:val="006026DC"/>
    <w:rsid w:val="006259E6"/>
    <w:rsid w:val="00660811"/>
    <w:rsid w:val="0068101E"/>
    <w:rsid w:val="006E32C7"/>
    <w:rsid w:val="00734EC6"/>
    <w:rsid w:val="00766A6A"/>
    <w:rsid w:val="0077044D"/>
    <w:rsid w:val="0079239A"/>
    <w:rsid w:val="007F193E"/>
    <w:rsid w:val="00830D96"/>
    <w:rsid w:val="00831845"/>
    <w:rsid w:val="008864EB"/>
    <w:rsid w:val="00891AFF"/>
    <w:rsid w:val="008956D3"/>
    <w:rsid w:val="008A5787"/>
    <w:rsid w:val="008B284F"/>
    <w:rsid w:val="008C3460"/>
    <w:rsid w:val="008D7443"/>
    <w:rsid w:val="008F144F"/>
    <w:rsid w:val="008F7670"/>
    <w:rsid w:val="00902FFA"/>
    <w:rsid w:val="00912C0D"/>
    <w:rsid w:val="00991187"/>
    <w:rsid w:val="00995097"/>
    <w:rsid w:val="009C29A2"/>
    <w:rsid w:val="009D2F82"/>
    <w:rsid w:val="009F5340"/>
    <w:rsid w:val="00A11852"/>
    <w:rsid w:val="00A52EB3"/>
    <w:rsid w:val="00B02CA1"/>
    <w:rsid w:val="00B90199"/>
    <w:rsid w:val="00BC4237"/>
    <w:rsid w:val="00BD68CA"/>
    <w:rsid w:val="00BE4AA4"/>
    <w:rsid w:val="00BF7A23"/>
    <w:rsid w:val="00C35E40"/>
    <w:rsid w:val="00C55EEA"/>
    <w:rsid w:val="00C838E1"/>
    <w:rsid w:val="00CB670D"/>
    <w:rsid w:val="00D45505"/>
    <w:rsid w:val="00D64729"/>
    <w:rsid w:val="00DA4961"/>
    <w:rsid w:val="00DA5FA9"/>
    <w:rsid w:val="00DC446F"/>
    <w:rsid w:val="00DD6FEB"/>
    <w:rsid w:val="00E360F7"/>
    <w:rsid w:val="00EA142D"/>
    <w:rsid w:val="00F1682F"/>
    <w:rsid w:val="00F22D6C"/>
    <w:rsid w:val="00F22F99"/>
    <w:rsid w:val="00F539E9"/>
    <w:rsid w:val="00F95D5D"/>
    <w:rsid w:val="00FD40F5"/>
    <w:rsid w:val="00FD5613"/>
    <w:rsid w:val="00FE0F92"/>
    <w:rsid w:val="00FF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D5CA96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2025-02-06T08:04:00Z</dcterms:created>
  <dcterms:modified xsi:type="dcterms:W3CDTF">2025-02-06T08:06:00Z</dcterms:modified>
</cp:coreProperties>
</file>