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5982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4A75D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Riflessione sulla lingua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4A75DF" w:rsidRDefault="00FE0F92" w:rsidP="004A75DF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4A75DF" w:rsidRPr="004A75DF">
              <w:t>Padroneggiare e applicare in situazioni diverse le conoscenze fondamentali relative all’organizzazione logico</w:t>
            </w:r>
            <w:r w:rsidR="004A75DF" w:rsidRPr="004A75DF">
              <w:noBreakHyphen/>
              <w:t>sintattica della frase semplice</w:t>
            </w:r>
            <w:r w:rsidR="003A29F6" w:rsidRPr="004A75DF"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4A75DF" w:rsidRDefault="004A75DF" w:rsidP="004A75DF">
            <w:pPr>
              <w:spacing w:after="0"/>
            </w:pPr>
            <w:r w:rsidRPr="00C10081">
              <w:t>Analizzare la frase nelle sue funzioni e nella struttura (soggetto, predicato, complemento diretto e principali complementi indiretti)</w:t>
            </w:r>
            <w:r>
              <w:t>.</w:t>
            </w:r>
          </w:p>
        </w:tc>
        <w:tc>
          <w:tcPr>
            <w:tcW w:w="2165" w:type="dxa"/>
          </w:tcPr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Dimostra piena autonomia e consapevolezza nell'analisi del testo.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Individua correttamente periodi, frasi semplici e verbi, dividendo le frasi in sintagmi e distinguendo la frase minima dalle espansioni con assoluta sicurezza. Riconosce con padronanza il soggetto, esplicito o sottinteso, e ne comprende perfettamente il ruolo all'interno della frase. </w:t>
            </w:r>
          </w:p>
          <w:p w:rsidR="00F512C4" w:rsidRP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Distingue senza esitazioni predicato verbale e nominale e identifica con 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precisione il verbo </w:t>
            </w:r>
            <w:r w:rsidRPr="004A75DF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it-IT"/>
              </w:rPr>
              <w:t>essere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come predicato nominale o verbale. Individua con facilità complementi diretti (anche con articoli partitivi) e tutti i complementi indiretti, mostrando piena competenza anche in frasi complesse. Riconosce attributi e apposizioni sempre con autonomia e consapevolezza.</w:t>
            </w:r>
          </w:p>
        </w:tc>
        <w:tc>
          <w:tcPr>
            <w:tcW w:w="2141" w:type="dxa"/>
          </w:tcPr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Analizza testi con sicurezza e autonomia, individuando periodi, frasi semplici e verbi con precisione.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Divide la frase in sintagmi e distingue con chiarezza la frase minima dalle sue espansioni. Riconosce con padronanza il soggetto, sia esplicito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sia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sottinteso, individuando se compie o subisce l’azione. Distingue il predicato verbale e nominale con facilità e sa identificare il ruolo del verbo </w:t>
            </w:r>
            <w:r w:rsidRPr="004A75DF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it-IT"/>
              </w:rPr>
              <w:t>essere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. </w:t>
            </w:r>
          </w:p>
          <w:p w:rsidR="004A75DF" w:rsidRP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Individua il complemento diretto 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e tutti i complementi indiretti con consapevolezza, anche in situazioni complesse. Riconosce attributi e apposizioni sempre con autonomia.</w:t>
            </w:r>
          </w:p>
          <w:p w:rsidR="00F512C4" w:rsidRPr="004A75DF" w:rsidRDefault="00F512C4" w:rsidP="004A75D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141" w:type="dxa"/>
          </w:tcPr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Identifica correttamente periodi e frasi semplici, evidenziando i verbi con autonomia e consapevolezza. Divide la frase in sintagmi e distingue la frase minima dalle espansioni con sicurezza.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Riconosce il soggetto, esplicito o sottinteso, e sa se compie o subisce l’azione.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Distingue con chiarezza predicato verbale e nominale, riconoscendo quando il verbo </w:t>
            </w:r>
            <w:r w:rsidRPr="004A75DF">
              <w:rPr>
                <w:rFonts w:ascii="Calibri" w:eastAsia="Times New Roman" w:hAnsi="Calibri" w:cs="Calibri"/>
                <w:i/>
                <w:iCs/>
                <w:color w:val="000000" w:themeColor="text1"/>
                <w:lang w:eastAsia="it-IT"/>
              </w:rPr>
              <w:t>essere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funge da predicato nominale o verbale. </w:t>
            </w:r>
          </w:p>
          <w:p w:rsidR="004A75DF" w:rsidRPr="004A75DF" w:rsidRDefault="004A75DF" w:rsidP="004A75D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Identifica con autonomia il complemento diretto e i principali complementi indiretti. Riconosce attributi e apposizioni con buona consapevolezza.</w:t>
            </w:r>
          </w:p>
          <w:p w:rsidR="00F512C4" w:rsidRPr="004A75DF" w:rsidRDefault="00F512C4" w:rsidP="004A75D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142" w:type="dxa"/>
          </w:tcPr>
          <w:p w:rsidR="004A75DF" w:rsidRDefault="004A75DF" w:rsidP="004A75D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Individua correttamente periodi e frasi semplici, evidenziando i verbi con solo qualche incertezza. </w:t>
            </w:r>
          </w:p>
          <w:p w:rsidR="004A75DF" w:rsidRDefault="004A75DF" w:rsidP="004A75D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Divide la frase in sintagmi e distingue la frase minima dalle sue espansioni in modo autonomo. </w:t>
            </w:r>
          </w:p>
          <w:p w:rsidR="004A75DF" w:rsidRDefault="004A75DF" w:rsidP="004A75D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Riconosce con sicurezza il soggetto, sia esplicito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sia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sottinteso, e comprende se compie o subisce l’azione. </w:t>
            </w:r>
          </w:p>
          <w:p w:rsidR="004A75DF" w:rsidRDefault="004A75DF" w:rsidP="004A75DF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Distingue predicato verbale e nominale, mostrando consapevolezza crescente. </w:t>
            </w:r>
          </w:p>
          <w:p w:rsidR="00F512C4" w:rsidRPr="004A75DF" w:rsidRDefault="004A75DF" w:rsidP="004A75D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Individua il complemento diretto e alcuni complementi indiretti.</w:t>
            </w:r>
          </w:p>
        </w:tc>
        <w:tc>
          <w:tcPr>
            <w:tcW w:w="1954" w:type="dxa"/>
          </w:tcPr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Riesce a individuare periodi e frasi semplici, evidenziando i verbi, anche se con qualche incertezza.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Divide la frase in sintagmi e ricava la frase minima con supporto. Mostra qualche incertezza nel riconoscere il soggetto, sia esplicito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sia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implicito, e nel distinguere se compie o subisce l’azione. </w:t>
            </w:r>
          </w:p>
          <w:p w:rsidR="004A75DF" w:rsidRP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Inizia a distinguere tra predicato verbale e nominale. Comincia a riconoscere il complemento 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diretto, distinguendolo dai complementi indiretti, con assistenza.</w:t>
            </w:r>
          </w:p>
          <w:p w:rsidR="00BA0B9F" w:rsidRPr="004A75DF" w:rsidRDefault="00BA0B9F" w:rsidP="004A75DF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043" w:type="dxa"/>
          </w:tcPr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Fatica a individuare periodi e frasi semplici in un testo, mostrando incertezza anche nell'evidenziare i verbi, nonostante il supporto del docente. </w:t>
            </w:r>
            <w:r w:rsidRPr="004A75D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it-IT"/>
              </w:rPr>
              <w:t xml:space="preserve">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Trova utile il sostegno per dividere la frase in sintagmi e a ricavare la frase minima. </w:t>
            </w:r>
          </w:p>
          <w:p w:rsidR="004A75DF" w:rsidRDefault="004A75DF" w:rsidP="004A75D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Riconosce con molta incertezza il soggetto esplicito e individua il predicato solo con guida costante. </w:t>
            </w:r>
          </w:p>
          <w:p w:rsidR="004A75DF" w:rsidRPr="004A75DF" w:rsidRDefault="004A75DF" w:rsidP="004A75D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Ha bisogno di consolidare</w:t>
            </w:r>
            <w:r w:rsidRPr="004A75D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it-IT"/>
              </w:rPr>
              <w:t xml:space="preserve"> 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la differenza tra predicato verbale e </w:t>
            </w:r>
            <w:r w:rsidRPr="004A75DF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nominale e mostra incertezze nel riconoscere i complementi diretti e indiretti.</w:t>
            </w:r>
          </w:p>
          <w:p w:rsidR="00F512C4" w:rsidRPr="004A75DF" w:rsidRDefault="00F512C4" w:rsidP="004A75DF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6B8C" w:rsidRDefault="009A6B8C" w:rsidP="00F1682F">
      <w:pPr>
        <w:spacing w:after="0" w:line="240" w:lineRule="auto"/>
      </w:pPr>
      <w:r>
        <w:separator/>
      </w:r>
    </w:p>
  </w:endnote>
  <w:endnote w:type="continuationSeparator" w:id="0">
    <w:p w:rsidR="009A6B8C" w:rsidRDefault="009A6B8C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6B8C" w:rsidRDefault="009A6B8C" w:rsidP="00F1682F">
      <w:pPr>
        <w:spacing w:after="0" w:line="240" w:lineRule="auto"/>
      </w:pPr>
      <w:r>
        <w:separator/>
      </w:r>
    </w:p>
  </w:footnote>
  <w:footnote w:type="continuationSeparator" w:id="0">
    <w:p w:rsidR="009A6B8C" w:rsidRDefault="009A6B8C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39B3"/>
    <w:rsid w:val="000F5572"/>
    <w:rsid w:val="0014713F"/>
    <w:rsid w:val="001C7DCB"/>
    <w:rsid w:val="001D1256"/>
    <w:rsid w:val="001E73DE"/>
    <w:rsid w:val="00216F7C"/>
    <w:rsid w:val="002244EA"/>
    <w:rsid w:val="002447D6"/>
    <w:rsid w:val="00285AB2"/>
    <w:rsid w:val="002E043A"/>
    <w:rsid w:val="002E54A9"/>
    <w:rsid w:val="002F1097"/>
    <w:rsid w:val="00310762"/>
    <w:rsid w:val="0036225D"/>
    <w:rsid w:val="0039457C"/>
    <w:rsid w:val="003A29F6"/>
    <w:rsid w:val="003A4225"/>
    <w:rsid w:val="003D55F8"/>
    <w:rsid w:val="00443010"/>
    <w:rsid w:val="00443E1A"/>
    <w:rsid w:val="004A75DF"/>
    <w:rsid w:val="004D7CDC"/>
    <w:rsid w:val="005331C0"/>
    <w:rsid w:val="00544574"/>
    <w:rsid w:val="005E25D0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A6B8C"/>
    <w:rsid w:val="009C29A2"/>
    <w:rsid w:val="009F5340"/>
    <w:rsid w:val="00A11852"/>
    <w:rsid w:val="00A52EB3"/>
    <w:rsid w:val="00A84F31"/>
    <w:rsid w:val="00A92622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1C1C"/>
    <w:rsid w:val="00CD53F1"/>
    <w:rsid w:val="00CF38FC"/>
    <w:rsid w:val="00CF4733"/>
    <w:rsid w:val="00D05D42"/>
    <w:rsid w:val="00D21B0F"/>
    <w:rsid w:val="00D74118"/>
    <w:rsid w:val="00DA5FA9"/>
    <w:rsid w:val="00DF1707"/>
    <w:rsid w:val="00DF39E5"/>
    <w:rsid w:val="00E25982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6969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2025-02-11T09:00:00Z</dcterms:created>
  <dcterms:modified xsi:type="dcterms:W3CDTF">2025-02-11T09:07:00Z</dcterms:modified>
</cp:coreProperties>
</file>