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C329B0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  <w:p w:rsidR="001D1256" w:rsidRPr="003A4225" w:rsidRDefault="007E459C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Leggere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7E459C" w:rsidRDefault="00FE0F92" w:rsidP="007E459C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="007E459C" w:rsidRPr="007E459C">
              <w:t>Riconoscere e distinguere testi narrativi fantastici cogliendone la struttura e gli elementi caratteristici.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F512C4" w:rsidRPr="00C329B0" w:rsidRDefault="007E459C" w:rsidP="00C329B0">
            <w:pPr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DA6376">
              <w:t>Leggere e comprendere testi narrativi, cogliendo le caratteristiche specifiche dei diversi racconti fantastici</w:t>
            </w:r>
            <w:r>
              <w:t>.</w:t>
            </w:r>
          </w:p>
        </w:tc>
        <w:tc>
          <w:tcPr>
            <w:tcW w:w="2165" w:type="dxa"/>
          </w:tcPr>
          <w:p w:rsidR="007E459C" w:rsidRDefault="007E459C" w:rsidP="007E459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7E459C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Legge in modo espressivo e critico, comprendendo pienamente i testi narrativi. </w:t>
            </w:r>
          </w:p>
          <w:p w:rsidR="007E459C" w:rsidRPr="007E459C" w:rsidRDefault="007E459C" w:rsidP="007E45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E459C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Analizza in modo dettagliato e originale le caratteristiche dei racconti fantastici, offrendo interpretazioni personali e approfondite sui contenuti e sugli elementi stilistici.</w:t>
            </w:r>
          </w:p>
          <w:p w:rsidR="00F512C4" w:rsidRPr="007E459C" w:rsidRDefault="00F512C4" w:rsidP="007E459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41" w:type="dxa"/>
          </w:tcPr>
          <w:p w:rsidR="007E459C" w:rsidRPr="007E459C" w:rsidRDefault="007E459C" w:rsidP="007E459C">
            <w:pPr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7E459C">
              <w:rPr>
                <w:rFonts w:ascii="Calibri" w:hAnsi="Calibri" w:cs="Calibri"/>
                <w:bCs/>
                <w:color w:val="000000" w:themeColor="text1"/>
              </w:rPr>
              <w:t>Legge in modo fluido e comprende in profondità i testi narrativi, riconoscendo e descrivendo con precisione le caratteristiche dei racconti fantastici. Analizza in modo accurato la struttura narrativa e i dettagli stilistici.</w:t>
            </w:r>
          </w:p>
          <w:p w:rsidR="00F512C4" w:rsidRPr="007E459C" w:rsidRDefault="00F512C4" w:rsidP="007E459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41" w:type="dxa"/>
          </w:tcPr>
          <w:p w:rsidR="00F512C4" w:rsidRPr="007E459C" w:rsidRDefault="007E459C" w:rsidP="007E459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7E459C">
              <w:rPr>
                <w:rFonts w:ascii="Calibri" w:hAnsi="Calibri" w:cs="Calibri"/>
                <w:bCs/>
                <w:color w:val="000000" w:themeColor="text1"/>
              </w:rPr>
              <w:t>Dimostra una buona capacità di lettura e comprensione, cogliendo con sicurezza le caratteristiche distintive dei racconti fantastici, i dettagli significativi della trama e l’evoluzione dei personaggi. Riesce a rielaborare le informazioni in modo autonomo.</w:t>
            </w:r>
          </w:p>
        </w:tc>
        <w:tc>
          <w:tcPr>
            <w:tcW w:w="2142" w:type="dxa"/>
          </w:tcPr>
          <w:p w:rsidR="007E459C" w:rsidRDefault="007E459C" w:rsidP="007E459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7E459C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Legge con attenzione e comprende bene il significato dei testi narrativi, identificando con chiarezza le caratteristiche tipiche dei racconti fantastici. </w:t>
            </w:r>
          </w:p>
          <w:p w:rsidR="007E459C" w:rsidRPr="007E459C" w:rsidRDefault="007E459C" w:rsidP="007E45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E459C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Sa individuare gli elementi principali della trama e dei personaggi.</w:t>
            </w:r>
          </w:p>
          <w:p w:rsidR="00F512C4" w:rsidRPr="007E459C" w:rsidRDefault="00F512C4" w:rsidP="007E459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954" w:type="dxa"/>
          </w:tcPr>
          <w:p w:rsidR="007E459C" w:rsidRPr="007E459C" w:rsidRDefault="007E459C" w:rsidP="007E45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E459C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Legge e comprende il senso generale dei testi narrativi, riuscendo a identificare alcune caratteristiche dei racconti fantastici, anche se in modo non sempre approfondito. Mostra un primo approccio consapevole alla struttura del racconto.</w:t>
            </w:r>
          </w:p>
          <w:p w:rsidR="00BA0B9F" w:rsidRPr="007E459C" w:rsidRDefault="00BA0B9F" w:rsidP="007E459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2043" w:type="dxa"/>
          </w:tcPr>
          <w:p w:rsidR="007E459C" w:rsidRPr="007E459C" w:rsidRDefault="007E459C" w:rsidP="007E45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E459C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Riesce a leggere testi narrativi semplici ma incontra qualche difficoltà nel comprendere il significato globale del testo e nel riconoscere le caratteristiche distintive dei racconti fantastici. Ha bisogno di supporto per orientarsi nella lettura e cogliere i punti principali.</w:t>
            </w:r>
          </w:p>
          <w:p w:rsidR="00F512C4" w:rsidRPr="007E459C" w:rsidRDefault="00F512C4" w:rsidP="007E459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F73C7" w:rsidRDefault="001F73C7" w:rsidP="00F1682F">
      <w:pPr>
        <w:spacing w:after="0" w:line="240" w:lineRule="auto"/>
      </w:pPr>
      <w:r>
        <w:separator/>
      </w:r>
    </w:p>
  </w:endnote>
  <w:endnote w:type="continuationSeparator" w:id="0">
    <w:p w:rsidR="001F73C7" w:rsidRDefault="001F73C7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F73C7" w:rsidRDefault="001F73C7" w:rsidP="00F1682F">
      <w:pPr>
        <w:spacing w:after="0" w:line="240" w:lineRule="auto"/>
      </w:pPr>
      <w:r>
        <w:separator/>
      </w:r>
    </w:p>
  </w:footnote>
  <w:footnote w:type="continuationSeparator" w:id="0">
    <w:p w:rsidR="001F73C7" w:rsidRDefault="001F73C7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D3D2D"/>
    <w:rsid w:val="000E7971"/>
    <w:rsid w:val="000F5572"/>
    <w:rsid w:val="0014713F"/>
    <w:rsid w:val="001C7DCB"/>
    <w:rsid w:val="001D1256"/>
    <w:rsid w:val="001E73DE"/>
    <w:rsid w:val="001F73C7"/>
    <w:rsid w:val="002447D6"/>
    <w:rsid w:val="0024732E"/>
    <w:rsid w:val="00285AB2"/>
    <w:rsid w:val="002E043A"/>
    <w:rsid w:val="002E54A9"/>
    <w:rsid w:val="002F1097"/>
    <w:rsid w:val="00310762"/>
    <w:rsid w:val="0036225D"/>
    <w:rsid w:val="0039457C"/>
    <w:rsid w:val="003A4225"/>
    <w:rsid w:val="003D55F8"/>
    <w:rsid w:val="00443010"/>
    <w:rsid w:val="00443E1A"/>
    <w:rsid w:val="004D7CDC"/>
    <w:rsid w:val="005331C0"/>
    <w:rsid w:val="00544574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927DE"/>
    <w:rsid w:val="007E459C"/>
    <w:rsid w:val="007F193E"/>
    <w:rsid w:val="00831845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84F31"/>
    <w:rsid w:val="00AD00DF"/>
    <w:rsid w:val="00AF470F"/>
    <w:rsid w:val="00B752C0"/>
    <w:rsid w:val="00BA0B9F"/>
    <w:rsid w:val="00BC4237"/>
    <w:rsid w:val="00BD59CE"/>
    <w:rsid w:val="00C259C5"/>
    <w:rsid w:val="00C30ACA"/>
    <w:rsid w:val="00C329B0"/>
    <w:rsid w:val="00C4791A"/>
    <w:rsid w:val="00CA0A74"/>
    <w:rsid w:val="00CC0F30"/>
    <w:rsid w:val="00CD53F1"/>
    <w:rsid w:val="00CF38FC"/>
    <w:rsid w:val="00CF4733"/>
    <w:rsid w:val="00D05D42"/>
    <w:rsid w:val="00D74118"/>
    <w:rsid w:val="00DA5FA9"/>
    <w:rsid w:val="00DF39E5"/>
    <w:rsid w:val="00E27EA7"/>
    <w:rsid w:val="00E40EAF"/>
    <w:rsid w:val="00E63D90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C911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2025-02-10T15:14:00Z</dcterms:created>
  <dcterms:modified xsi:type="dcterms:W3CDTF">2025-02-10T15:18:00Z</dcterms:modified>
</cp:coreProperties>
</file>