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1</w:t>
            </w:r>
          </w:p>
          <w:p w:rsidR="001D1256" w:rsidRPr="003A4225" w:rsidRDefault="00D74118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Lessico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E40EA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CA0A74" w:rsidRPr="00CA0A74">
              <w:rPr>
                <w:bCs/>
              </w:rPr>
              <w:t>Capire e utilizzare nell’uso orale e scritto i vocaboli fondamentali e quelli di alto uso</w:t>
            </w:r>
            <w:r w:rsidR="00DF39E5" w:rsidRPr="00CA0A74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CA0A74" w:rsidRPr="000C7289" w:rsidRDefault="00CA0A74" w:rsidP="006A6B16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>Comprendere il significato delle parole nuove apprese dai testi ascoltati o letti.</w:t>
            </w:r>
          </w:p>
          <w:p w:rsidR="00F512C4" w:rsidRPr="00CA0A74" w:rsidRDefault="00CA0A74" w:rsidP="006A6B16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>Utilizzare in modo adeguato le nuove parole apprese in un contesto comunicativo prodotto autonomamente.</w:t>
            </w:r>
          </w:p>
        </w:tc>
        <w:tc>
          <w:tcPr>
            <w:tcW w:w="2165" w:type="dxa"/>
          </w:tcPr>
          <w:p w:rsidR="00F512C4" w:rsidRPr="00E40EAF" w:rsidRDefault="00CA0A74" w:rsidP="006A6B16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>Dimostra un’eccellente padronanza delle nuove parole apprese, impiegandole con proprietà, ricchezza espressiva e capacità di adattamento a diversi contesti comunicativi</w:t>
            </w:r>
            <w:r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2141" w:type="dxa"/>
          </w:tcPr>
          <w:p w:rsidR="00F512C4" w:rsidRPr="00E40EAF" w:rsidRDefault="00CA0A74" w:rsidP="006A6B16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>Comprende e padroneggia il significato delle nuove parole</w:t>
            </w:r>
            <w:r>
              <w:rPr>
                <w:bCs/>
                <w:iCs/>
                <w:color w:val="000000" w:themeColor="text1"/>
              </w:rPr>
              <w:t xml:space="preserve"> apprese</w:t>
            </w:r>
            <w:r w:rsidRPr="000C7289">
              <w:rPr>
                <w:bCs/>
                <w:iCs/>
                <w:color w:val="000000" w:themeColor="text1"/>
              </w:rPr>
              <w:t>, utilizzandole con consapevolezza e arricchendo le proprie produzioni orali e scritte.</w:t>
            </w:r>
          </w:p>
        </w:tc>
        <w:tc>
          <w:tcPr>
            <w:tcW w:w="2141" w:type="dxa"/>
          </w:tcPr>
          <w:p w:rsidR="00F512C4" w:rsidRPr="00E40EAF" w:rsidRDefault="00CA0A74" w:rsidP="006A6B16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 xml:space="preserve">Coglie con sicurezza il significato letterale e figurato di parole </w:t>
            </w:r>
            <w:r>
              <w:rPr>
                <w:bCs/>
                <w:iCs/>
                <w:color w:val="000000" w:themeColor="text1"/>
              </w:rPr>
              <w:t>nuove apprese</w:t>
            </w:r>
            <w:r w:rsidRPr="000C7289">
              <w:rPr>
                <w:bCs/>
                <w:iCs/>
                <w:color w:val="000000" w:themeColor="text1"/>
              </w:rPr>
              <w:t xml:space="preserve"> e le utilizza in modo adeguato nel contesto comunicativo, dimostrando buona padronanza.</w:t>
            </w:r>
          </w:p>
        </w:tc>
        <w:tc>
          <w:tcPr>
            <w:tcW w:w="2142" w:type="dxa"/>
          </w:tcPr>
          <w:p w:rsidR="00F512C4" w:rsidRPr="00E40EAF" w:rsidRDefault="00CA0A74" w:rsidP="006A6B16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>Comprende</w:t>
            </w:r>
            <w:r>
              <w:rPr>
                <w:bCs/>
                <w:iCs/>
                <w:color w:val="000000" w:themeColor="text1"/>
              </w:rPr>
              <w:t xml:space="preserve"> in autonomia</w:t>
            </w:r>
            <w:r w:rsidRPr="000C7289">
              <w:rPr>
                <w:bCs/>
                <w:iCs/>
                <w:color w:val="000000" w:themeColor="text1"/>
              </w:rPr>
              <w:t xml:space="preserve"> il significato delle parole nuove </w:t>
            </w:r>
            <w:r>
              <w:rPr>
                <w:bCs/>
                <w:iCs/>
                <w:color w:val="000000" w:themeColor="text1"/>
              </w:rPr>
              <w:t>apprese</w:t>
            </w:r>
            <w:r w:rsidRPr="000C7289">
              <w:rPr>
                <w:bCs/>
                <w:iCs/>
                <w:color w:val="000000" w:themeColor="text1"/>
              </w:rPr>
              <w:t xml:space="preserve"> e le inserisce nei propri discorsi in modo pertinente, in un contesto verbale adeguato</w:t>
            </w:r>
            <w:r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1954" w:type="dxa"/>
          </w:tcPr>
          <w:p w:rsidR="00CA0A74" w:rsidRPr="000C7289" w:rsidRDefault="00CA0A74" w:rsidP="006A6B16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>Riconosce alcune parole nuove, cogliendone il senso e associando alcuni dei nuovi termini al loro significato.</w:t>
            </w:r>
          </w:p>
          <w:p w:rsidR="00F512C4" w:rsidRPr="00DF39E5" w:rsidRDefault="00CA0A74" w:rsidP="006A6B16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C7289">
              <w:rPr>
                <w:bCs/>
                <w:iCs/>
                <w:color w:val="000000" w:themeColor="text1"/>
              </w:rPr>
              <w:t>Il loro utilizzo è semplice e legato a contesti noti</w:t>
            </w:r>
            <w:r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2043" w:type="dxa"/>
          </w:tcPr>
          <w:p w:rsidR="00F512C4" w:rsidRPr="00E40EAF" w:rsidRDefault="00CA0A74" w:rsidP="006A6B16">
            <w:pPr>
              <w:spacing w:after="0" w:line="240" w:lineRule="auto"/>
              <w:rPr>
                <w:color w:val="000000" w:themeColor="text1"/>
              </w:rPr>
            </w:pPr>
            <w:r w:rsidRPr="000C7289">
              <w:rPr>
                <w:bCs/>
                <w:iCs/>
                <w:color w:val="000000" w:themeColor="text1"/>
              </w:rPr>
              <w:t>Necessita di una spiegazione aggiuntiva per comprende</w:t>
            </w:r>
            <w:r>
              <w:rPr>
                <w:bCs/>
                <w:iCs/>
                <w:color w:val="000000" w:themeColor="text1"/>
              </w:rPr>
              <w:t>re</w:t>
            </w:r>
            <w:r w:rsidRPr="000C7289">
              <w:rPr>
                <w:bCs/>
                <w:iCs/>
                <w:color w:val="000000" w:themeColor="text1"/>
              </w:rPr>
              <w:t xml:space="preserve"> il significato di nuove parole e necessita di un supporto costante per utilizzarle ed esporle correttamente in un contesto comunicativo.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D20FA" w:rsidRDefault="000D20FA" w:rsidP="00F1682F">
      <w:pPr>
        <w:spacing w:after="0" w:line="240" w:lineRule="auto"/>
      </w:pPr>
      <w:r>
        <w:separator/>
      </w:r>
    </w:p>
  </w:endnote>
  <w:endnote w:type="continuationSeparator" w:id="0">
    <w:p w:rsidR="000D20FA" w:rsidRDefault="000D20FA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D20FA" w:rsidRDefault="000D20FA" w:rsidP="00F1682F">
      <w:pPr>
        <w:spacing w:after="0" w:line="240" w:lineRule="auto"/>
      </w:pPr>
      <w:r>
        <w:separator/>
      </w:r>
    </w:p>
  </w:footnote>
  <w:footnote w:type="continuationSeparator" w:id="0">
    <w:p w:rsidR="000D20FA" w:rsidRDefault="000D20FA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D20FA"/>
    <w:rsid w:val="000E7971"/>
    <w:rsid w:val="000F5572"/>
    <w:rsid w:val="0014713F"/>
    <w:rsid w:val="001C7DCB"/>
    <w:rsid w:val="001D1256"/>
    <w:rsid w:val="001E73DE"/>
    <w:rsid w:val="002E043A"/>
    <w:rsid w:val="002F1097"/>
    <w:rsid w:val="0036225D"/>
    <w:rsid w:val="0039457C"/>
    <w:rsid w:val="003A4225"/>
    <w:rsid w:val="003D55F8"/>
    <w:rsid w:val="00443010"/>
    <w:rsid w:val="004D7CDC"/>
    <w:rsid w:val="005331C0"/>
    <w:rsid w:val="00601CC9"/>
    <w:rsid w:val="006403F6"/>
    <w:rsid w:val="00646778"/>
    <w:rsid w:val="00660811"/>
    <w:rsid w:val="0068101E"/>
    <w:rsid w:val="006A6B16"/>
    <w:rsid w:val="00734EC6"/>
    <w:rsid w:val="0077044D"/>
    <w:rsid w:val="0079239A"/>
    <w:rsid w:val="007A20E2"/>
    <w:rsid w:val="007F193E"/>
    <w:rsid w:val="00831845"/>
    <w:rsid w:val="00845E6E"/>
    <w:rsid w:val="008864EB"/>
    <w:rsid w:val="008B284F"/>
    <w:rsid w:val="008B662A"/>
    <w:rsid w:val="008F144F"/>
    <w:rsid w:val="00902FFA"/>
    <w:rsid w:val="00924714"/>
    <w:rsid w:val="00931D9F"/>
    <w:rsid w:val="009C29A2"/>
    <w:rsid w:val="009F5340"/>
    <w:rsid w:val="00A0474C"/>
    <w:rsid w:val="00A11852"/>
    <w:rsid w:val="00A52EB3"/>
    <w:rsid w:val="00A85D84"/>
    <w:rsid w:val="00AD00DF"/>
    <w:rsid w:val="00B76552"/>
    <w:rsid w:val="00BC4237"/>
    <w:rsid w:val="00C30ACA"/>
    <w:rsid w:val="00C4791A"/>
    <w:rsid w:val="00CA0A74"/>
    <w:rsid w:val="00CC0F30"/>
    <w:rsid w:val="00CF38FC"/>
    <w:rsid w:val="00CF4733"/>
    <w:rsid w:val="00D05D42"/>
    <w:rsid w:val="00D74118"/>
    <w:rsid w:val="00DA5FA9"/>
    <w:rsid w:val="00DF39E5"/>
    <w:rsid w:val="00E40EAF"/>
    <w:rsid w:val="00F1682F"/>
    <w:rsid w:val="00F512C4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F9EDA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6</cp:revision>
  <cp:lastPrinted>2025-01-28T09:34:00Z</cp:lastPrinted>
  <dcterms:created xsi:type="dcterms:W3CDTF">2025-02-07T15:08:00Z</dcterms:created>
  <dcterms:modified xsi:type="dcterms:W3CDTF">2025-02-07T15:30:00Z</dcterms:modified>
</cp:coreProperties>
</file>